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10" w:rsidRPr="00443910" w:rsidRDefault="00443910" w:rsidP="00443910">
      <w:pPr>
        <w:shd w:val="clear" w:color="auto" w:fill="FFFFFF"/>
        <w:spacing w:after="0" w:line="240" w:lineRule="auto"/>
        <w:ind w:firstLine="709"/>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r w:rsidRPr="00443910">
        <w:rPr>
          <w:rFonts w:ascii="Times New Roman" w:eastAsia="Times New Roman" w:hAnsi="Times New Roman" w:cs="Times New Roman"/>
          <w:b/>
          <w:bCs/>
          <w:color w:val="1A1818"/>
          <w:sz w:val="28"/>
          <w:szCs w:val="28"/>
          <w:lang w:eastAsia="ru-RU"/>
        </w:rPr>
        <w:t>МИНИСТЕРСТВО РАЗВИТИЯ КОНКУРЕНЦИИ И ЭКОНОМИКИ  УЛЬЯНОВСКОЙ ОБЛАСТИ</w:t>
      </w:r>
    </w:p>
    <w:p w:rsidR="00443910" w:rsidRPr="00443910" w:rsidRDefault="00443910" w:rsidP="00443910">
      <w:pPr>
        <w:shd w:val="clear" w:color="auto" w:fill="FFFFFF"/>
        <w:spacing w:after="0" w:line="240" w:lineRule="auto"/>
        <w:ind w:right="-284"/>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1A1818"/>
          <w:sz w:val="24"/>
          <w:szCs w:val="24"/>
          <w:lang w:eastAsia="ru-RU"/>
        </w:rPr>
        <w:t> </w:t>
      </w:r>
    </w:p>
    <w:p w:rsidR="00443910" w:rsidRPr="00443910" w:rsidRDefault="00443910" w:rsidP="00443910">
      <w:pPr>
        <w:shd w:val="clear" w:color="auto" w:fill="FFFFFF"/>
        <w:spacing w:after="0" w:line="240" w:lineRule="auto"/>
        <w:ind w:right="-284"/>
        <w:jc w:val="center"/>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b/>
          <w:bCs/>
          <w:color w:val="1A1818"/>
          <w:sz w:val="24"/>
          <w:szCs w:val="24"/>
          <w:lang w:eastAsia="ru-RU"/>
        </w:rPr>
        <w:t>П</w:t>
      </w:r>
      <w:proofErr w:type="gramEnd"/>
      <w:r w:rsidRPr="00443910">
        <w:rPr>
          <w:rFonts w:ascii="Times New Roman" w:eastAsia="Times New Roman" w:hAnsi="Times New Roman" w:cs="Times New Roman"/>
          <w:b/>
          <w:bCs/>
          <w:color w:val="1A1818"/>
          <w:sz w:val="24"/>
          <w:szCs w:val="24"/>
          <w:lang w:eastAsia="ru-RU"/>
        </w:rPr>
        <w:t xml:space="preserve"> Р И К А З</w:t>
      </w:r>
    </w:p>
    <w:p w:rsidR="00443910" w:rsidRPr="00443910" w:rsidRDefault="00443910" w:rsidP="00443910">
      <w:pPr>
        <w:shd w:val="clear" w:color="auto" w:fill="FFFFFF"/>
        <w:spacing w:after="0" w:line="240" w:lineRule="auto"/>
        <w:ind w:right="-1"/>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24 декабря 2018 г.                                                                                        № 06-535</w:t>
      </w:r>
    </w:p>
    <w:p w:rsidR="00443910" w:rsidRPr="00443910" w:rsidRDefault="00443910" w:rsidP="00443910">
      <w:pPr>
        <w:shd w:val="clear" w:color="auto" w:fill="FFFFFF"/>
        <w:spacing w:after="0" w:line="240" w:lineRule="auto"/>
        <w:ind w:right="-1"/>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1A1818"/>
          <w:sz w:val="24"/>
          <w:szCs w:val="24"/>
          <w:lang w:eastAsia="ru-RU"/>
        </w:rPr>
        <w:t> </w:t>
      </w:r>
    </w:p>
    <w:p w:rsidR="00443910" w:rsidRPr="00443910" w:rsidRDefault="00443910" w:rsidP="00443910">
      <w:pPr>
        <w:shd w:val="clear" w:color="auto" w:fill="FFFFFF"/>
        <w:spacing w:after="0" w:line="240" w:lineRule="auto"/>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1A1818"/>
          <w:sz w:val="28"/>
          <w:szCs w:val="28"/>
          <w:lang w:eastAsia="ru-RU"/>
        </w:rPr>
        <w:t>г. Ульяновск</w:t>
      </w:r>
    </w:p>
    <w:p w:rsidR="00443910" w:rsidRPr="00443910" w:rsidRDefault="00443910" w:rsidP="00443910">
      <w:pPr>
        <w:shd w:val="clear" w:color="auto" w:fill="FFFFFF"/>
        <w:spacing w:after="0" w:line="171" w:lineRule="atLeast"/>
        <w:ind w:right="98"/>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right="98"/>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right="98"/>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1A1818"/>
          <w:spacing w:val="-6"/>
          <w:sz w:val="28"/>
          <w:szCs w:val="28"/>
          <w:lang w:eastAsia="ru-RU"/>
        </w:rPr>
        <w:t>Об утверждении стандартизированных ставок, ставок за единицу</w:t>
      </w:r>
    </w:p>
    <w:p w:rsidR="00443910" w:rsidRPr="00443910" w:rsidRDefault="00443910" w:rsidP="00443910">
      <w:pPr>
        <w:shd w:val="clear" w:color="auto" w:fill="FFFFFF"/>
        <w:spacing w:after="0" w:line="171" w:lineRule="atLeast"/>
        <w:ind w:right="98"/>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1A1818"/>
          <w:spacing w:val="-6"/>
          <w:sz w:val="28"/>
          <w:szCs w:val="28"/>
          <w:lang w:eastAsia="ru-RU"/>
        </w:rPr>
        <w:t>максимальной мощности, формул платы за технологическое присоединение к электрическим сетям территориальных сетевых организаций</w:t>
      </w:r>
    </w:p>
    <w:p w:rsidR="00443910" w:rsidRPr="00443910" w:rsidRDefault="00443910" w:rsidP="00443910">
      <w:pPr>
        <w:shd w:val="clear" w:color="auto" w:fill="FFFFFF"/>
        <w:spacing w:after="0" w:line="171" w:lineRule="atLeast"/>
        <w:ind w:right="98"/>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1A1818"/>
          <w:spacing w:val="-6"/>
          <w:sz w:val="28"/>
          <w:szCs w:val="28"/>
          <w:lang w:eastAsia="ru-RU"/>
        </w:rPr>
        <w:t>Ульяновской области на 2019 год</w:t>
      </w:r>
    </w:p>
    <w:p w:rsidR="00443910" w:rsidRPr="00443910" w:rsidRDefault="00443910" w:rsidP="00443910">
      <w:pPr>
        <w:shd w:val="clear" w:color="auto" w:fill="FFFFFF"/>
        <w:spacing w:after="0" w:line="240" w:lineRule="auto"/>
        <w:ind w:right="96" w:firstLine="709"/>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color w:val="000000"/>
          <w:spacing w:val="-6"/>
          <w:sz w:val="24"/>
          <w:szCs w:val="24"/>
          <w:lang w:eastAsia="ru-RU"/>
        </w:rPr>
        <w:t>В соответствии с Федеральным законом от 26.03.2003 № 35-ФЗ </w:t>
      </w:r>
      <w:r w:rsidRPr="00443910">
        <w:rPr>
          <w:rFonts w:ascii="Times New Roman" w:eastAsia="Times New Roman" w:hAnsi="Times New Roman" w:cs="Times New Roman"/>
          <w:color w:val="000000"/>
          <w:spacing w:val="-6"/>
          <w:sz w:val="24"/>
          <w:szCs w:val="24"/>
          <w:lang w:eastAsia="ru-RU"/>
        </w:rPr>
        <w:br/>
        <w:t>«Об электроэнергетике», постановлением Правительства Российской Федерации </w:t>
      </w:r>
      <w:r w:rsidRPr="00443910">
        <w:rPr>
          <w:rFonts w:ascii="Times New Roman" w:eastAsia="Times New Roman" w:hAnsi="Times New Roman" w:cs="Times New Roman"/>
          <w:color w:val="000000"/>
          <w:spacing w:val="-6"/>
          <w:sz w:val="24"/>
          <w:szCs w:val="24"/>
          <w:lang w:eastAsia="ru-RU"/>
        </w:rPr>
        <w:br/>
        <w:t>от 29.12.2011 № 1178 «О ценообразовании в области регулируемых цен (тарифов) в электроэнергетике», постановлением Правительства Российской Федерации </w:t>
      </w:r>
      <w:r w:rsidRPr="00443910">
        <w:rPr>
          <w:rFonts w:ascii="Times New Roman" w:eastAsia="Times New Roman" w:hAnsi="Times New Roman" w:cs="Times New Roman"/>
          <w:color w:val="000000"/>
          <w:spacing w:val="-6"/>
          <w:sz w:val="24"/>
          <w:szCs w:val="24"/>
          <w:lang w:eastAsia="ru-RU"/>
        </w:rPr>
        <w:br/>
        <w:t>от 27.12.2004 № 861 </w:t>
      </w:r>
      <w:r w:rsidRPr="00443910">
        <w:rPr>
          <w:rFonts w:ascii="Times New Roman" w:eastAsia="Times New Roman" w:hAnsi="Times New Roman" w:cs="Times New Roman"/>
          <w:color w:val="1A1818"/>
          <w:sz w:val="24"/>
          <w:szCs w:val="24"/>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w:t>
      </w:r>
      <w:proofErr w:type="gramEnd"/>
      <w:r w:rsidRPr="00443910">
        <w:rPr>
          <w:rFonts w:ascii="Times New Roman" w:eastAsia="Times New Roman" w:hAnsi="Times New Roman" w:cs="Times New Roman"/>
          <w:color w:val="1A1818"/>
          <w:sz w:val="24"/>
          <w:szCs w:val="24"/>
          <w:lang w:eastAsia="ru-RU"/>
        </w:rPr>
        <w:t xml:space="preserve"> </w:t>
      </w:r>
      <w:proofErr w:type="gramStart"/>
      <w:r w:rsidRPr="00443910">
        <w:rPr>
          <w:rFonts w:ascii="Times New Roman" w:eastAsia="Times New Roman" w:hAnsi="Times New Roman" w:cs="Times New Roman"/>
          <w:color w:val="1A1818"/>
          <w:sz w:val="24"/>
          <w:szCs w:val="24"/>
          <w:lang w:eastAsia="ru-RU"/>
        </w:rPr>
        <w:t xml:space="preserve">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443910">
        <w:rPr>
          <w:rFonts w:ascii="Times New Roman" w:eastAsia="Times New Roman" w:hAnsi="Times New Roman" w:cs="Times New Roman"/>
          <w:color w:val="000000"/>
          <w:spacing w:val="-6"/>
          <w:sz w:val="24"/>
          <w:szCs w:val="24"/>
          <w:lang w:eastAsia="ru-RU"/>
        </w:rPr>
        <w:t>, приказ Федеральной службы по тарифам </w:t>
      </w:r>
      <w:r w:rsidRPr="00443910">
        <w:rPr>
          <w:rFonts w:ascii="Times New Roman" w:eastAsia="Times New Roman" w:hAnsi="Times New Roman" w:cs="Times New Roman"/>
          <w:color w:val="000000"/>
          <w:spacing w:val="-6"/>
          <w:sz w:val="24"/>
          <w:szCs w:val="24"/>
          <w:lang w:eastAsia="ru-RU"/>
        </w:rPr>
        <w:br/>
        <w:t>от 11.09.2014 № 215-э/1 «Об утверждении Методических указаний по определению выпадающих</w:t>
      </w:r>
      <w:proofErr w:type="gramEnd"/>
      <w:r w:rsidRPr="00443910">
        <w:rPr>
          <w:rFonts w:ascii="Times New Roman" w:eastAsia="Times New Roman" w:hAnsi="Times New Roman" w:cs="Times New Roman"/>
          <w:color w:val="000000"/>
          <w:spacing w:val="-6"/>
          <w:sz w:val="24"/>
          <w:szCs w:val="24"/>
          <w:lang w:eastAsia="ru-RU"/>
        </w:rPr>
        <w:t xml:space="preserve"> </w:t>
      </w:r>
      <w:proofErr w:type="gramStart"/>
      <w:r w:rsidRPr="00443910">
        <w:rPr>
          <w:rFonts w:ascii="Times New Roman" w:eastAsia="Times New Roman" w:hAnsi="Times New Roman" w:cs="Times New Roman"/>
          <w:color w:val="000000"/>
          <w:spacing w:val="-6"/>
          <w:sz w:val="24"/>
          <w:szCs w:val="24"/>
          <w:lang w:eastAsia="ru-RU"/>
        </w:rPr>
        <w:t>доходов, связанных с осуществлением технологического присоединения к электрическим сетям», приказом Федеральной антимонопольной службы России от 29.08.2017 № 1135/17 «Об утверждении методических указаний по определению размера платы за технологическое присоединение к электрическим сетям», </w:t>
      </w:r>
      <w:r w:rsidRPr="00443910">
        <w:rPr>
          <w:rFonts w:ascii="Times New Roman" w:eastAsia="Times New Roman" w:hAnsi="Times New Roman" w:cs="Times New Roman"/>
          <w:color w:val="000000"/>
          <w:sz w:val="24"/>
          <w:szCs w:val="24"/>
          <w:lang w:eastAsia="ru-RU"/>
        </w:rPr>
        <w:t>на основании Положения о Министерстве развития конкуренции и экономики Ульяновской области, утверждённого постановлением Правительства Ульяновской области от 14.04.2014 № 8/125-П «О Министерстве развития  конкуренции и экономики Ульяновской  области</w:t>
      </w:r>
      <w:proofErr w:type="gramEnd"/>
      <w:r w:rsidRPr="00443910">
        <w:rPr>
          <w:rFonts w:ascii="Times New Roman" w:eastAsia="Times New Roman" w:hAnsi="Times New Roman" w:cs="Times New Roman"/>
          <w:color w:val="000000"/>
          <w:sz w:val="24"/>
          <w:szCs w:val="24"/>
          <w:lang w:eastAsia="ru-RU"/>
        </w:rPr>
        <w:t xml:space="preserve">», </w:t>
      </w:r>
      <w:proofErr w:type="gramStart"/>
      <w:r w:rsidRPr="00443910">
        <w:rPr>
          <w:rFonts w:ascii="Times New Roman" w:eastAsia="Times New Roman" w:hAnsi="Times New Roman" w:cs="Times New Roman"/>
          <w:color w:val="000000"/>
          <w:sz w:val="24"/>
          <w:szCs w:val="24"/>
          <w:lang w:eastAsia="ru-RU"/>
        </w:rPr>
        <w:t>п</w:t>
      </w:r>
      <w:proofErr w:type="gramEnd"/>
      <w:r w:rsidRPr="00443910">
        <w:rPr>
          <w:rFonts w:ascii="Times New Roman" w:eastAsia="Times New Roman" w:hAnsi="Times New Roman" w:cs="Times New Roman"/>
          <w:color w:val="000000"/>
          <w:sz w:val="24"/>
          <w:szCs w:val="24"/>
          <w:lang w:eastAsia="ru-RU"/>
        </w:rPr>
        <w:t xml:space="preserve"> р и к а з ы в а ю:</w:t>
      </w:r>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1. Утвердить на период </w:t>
      </w:r>
      <w:r w:rsidRPr="00443910">
        <w:rPr>
          <w:rFonts w:ascii="Times New Roman" w:eastAsia="Times New Roman" w:hAnsi="Times New Roman" w:cs="Times New Roman"/>
          <w:color w:val="1A1818"/>
          <w:spacing w:val="-6"/>
          <w:sz w:val="24"/>
          <w:szCs w:val="24"/>
          <w:lang w:eastAsia="ru-RU"/>
        </w:rPr>
        <w:t>с 1 января 2019</w:t>
      </w:r>
      <w:r w:rsidRPr="00443910">
        <w:rPr>
          <w:rFonts w:ascii="Times New Roman" w:eastAsia="Times New Roman" w:hAnsi="Times New Roman" w:cs="Times New Roman"/>
          <w:color w:val="000000"/>
          <w:spacing w:val="-6"/>
          <w:sz w:val="24"/>
          <w:szCs w:val="24"/>
          <w:lang w:eastAsia="ru-RU"/>
        </w:rPr>
        <w:t> года по 31 декабря 2019 года:</w:t>
      </w:r>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xml:space="preserve">1) стандартизированные тарифные ставки, 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w:t>
      </w:r>
      <w:r w:rsidRPr="00443910">
        <w:rPr>
          <w:rFonts w:ascii="Times New Roman" w:eastAsia="Times New Roman" w:hAnsi="Times New Roman" w:cs="Times New Roman"/>
          <w:color w:val="1A1818"/>
          <w:sz w:val="24"/>
          <w:szCs w:val="24"/>
          <w:lang w:eastAsia="ru-RU"/>
        </w:rPr>
        <w:t>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w:t>
      </w:r>
      <w:r w:rsidRPr="00443910">
        <w:rPr>
          <w:rFonts w:ascii="Times New Roman" w:eastAsia="Times New Roman" w:hAnsi="Times New Roman" w:cs="Times New Roman"/>
          <w:color w:val="000000"/>
          <w:spacing w:val="-6"/>
          <w:sz w:val="24"/>
          <w:szCs w:val="24"/>
          <w:lang w:eastAsia="ru-RU"/>
        </w:rPr>
        <w:t>к электрическим сетям территориальных сетевых организаций Ульяновской области (приложение № 1);</w:t>
      </w:r>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color w:val="000000"/>
          <w:spacing w:val="-6"/>
          <w:sz w:val="24"/>
          <w:szCs w:val="24"/>
          <w:lang w:eastAsia="ru-RU"/>
        </w:rPr>
        <w:t xml:space="preserve">2) стандартизированные тарифные ставки, 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w:t>
      </w:r>
      <w:r w:rsidRPr="00443910">
        <w:rPr>
          <w:rFonts w:ascii="Times New Roman" w:eastAsia="Times New Roman" w:hAnsi="Times New Roman" w:cs="Times New Roman"/>
          <w:color w:val="1A1818"/>
          <w:sz w:val="24"/>
          <w:szCs w:val="24"/>
          <w:lang w:eastAsia="ru-RU"/>
        </w:rPr>
        <w:t>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w:t>
      </w:r>
      <w:r w:rsidRPr="00443910">
        <w:rPr>
          <w:rFonts w:ascii="Times New Roman" w:eastAsia="Times New Roman" w:hAnsi="Times New Roman" w:cs="Times New Roman"/>
          <w:color w:val="000000"/>
          <w:spacing w:val="-6"/>
          <w:sz w:val="24"/>
          <w:szCs w:val="24"/>
          <w:lang w:eastAsia="ru-RU"/>
        </w:rPr>
        <w:t>к электрическим сетям территориальных сетевых организаций Ульяновской области (приложение № 2);</w:t>
      </w:r>
      <w:proofErr w:type="gramEnd"/>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color w:val="000000"/>
          <w:spacing w:val="-6"/>
          <w:sz w:val="24"/>
          <w:szCs w:val="24"/>
          <w:lang w:eastAsia="ru-RU"/>
        </w:rPr>
        <w:t xml:space="preserve">3) ставки за единицу максимальной мощности, 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максимальной мощностью </w:t>
      </w:r>
      <w:r w:rsidRPr="00443910">
        <w:rPr>
          <w:rFonts w:ascii="Times New Roman" w:eastAsia="Times New Roman" w:hAnsi="Times New Roman" w:cs="Times New Roman"/>
          <w:color w:val="000000"/>
          <w:spacing w:val="-6"/>
          <w:sz w:val="24"/>
          <w:szCs w:val="24"/>
          <w:lang w:eastAsia="ru-RU"/>
        </w:rPr>
        <w:lastRenderedPageBreak/>
        <w:t xml:space="preserve">менее 8 900 кВт и на уровне напряжения ниже 35 </w:t>
      </w:r>
      <w:proofErr w:type="spellStart"/>
      <w:r w:rsidRPr="00443910">
        <w:rPr>
          <w:rFonts w:ascii="Times New Roman" w:eastAsia="Times New Roman" w:hAnsi="Times New Roman" w:cs="Times New Roman"/>
          <w:color w:val="000000"/>
          <w:spacing w:val="-6"/>
          <w:sz w:val="24"/>
          <w:szCs w:val="24"/>
          <w:lang w:eastAsia="ru-RU"/>
        </w:rPr>
        <w:t>кВ</w:t>
      </w:r>
      <w:proofErr w:type="spellEnd"/>
      <w:r w:rsidRPr="00443910">
        <w:rPr>
          <w:rFonts w:ascii="Times New Roman" w:eastAsia="Times New Roman" w:hAnsi="Times New Roman" w:cs="Times New Roman"/>
          <w:color w:val="000000"/>
          <w:spacing w:val="-6"/>
          <w:sz w:val="24"/>
          <w:szCs w:val="24"/>
          <w:lang w:eastAsia="ru-RU"/>
        </w:rPr>
        <w:t>,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3);</w:t>
      </w:r>
      <w:proofErr w:type="gramEnd"/>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color w:val="000000"/>
          <w:spacing w:val="-6"/>
          <w:sz w:val="24"/>
          <w:szCs w:val="24"/>
          <w:lang w:eastAsia="ru-RU"/>
        </w:rPr>
        <w:t xml:space="preserve">4) ставки за единицу максимальной мощности, 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максимальной мощностью менее 8 900 кВт и на уровне напряжения ниже 35 </w:t>
      </w:r>
      <w:proofErr w:type="spellStart"/>
      <w:r w:rsidRPr="00443910">
        <w:rPr>
          <w:rFonts w:ascii="Times New Roman" w:eastAsia="Times New Roman" w:hAnsi="Times New Roman" w:cs="Times New Roman"/>
          <w:color w:val="000000"/>
          <w:spacing w:val="-6"/>
          <w:sz w:val="24"/>
          <w:szCs w:val="24"/>
          <w:lang w:eastAsia="ru-RU"/>
        </w:rPr>
        <w:t>кВ</w:t>
      </w:r>
      <w:proofErr w:type="spellEnd"/>
      <w:r w:rsidRPr="00443910">
        <w:rPr>
          <w:rFonts w:ascii="Times New Roman" w:eastAsia="Times New Roman" w:hAnsi="Times New Roman" w:cs="Times New Roman"/>
          <w:color w:val="000000"/>
          <w:spacing w:val="-6"/>
          <w:sz w:val="24"/>
          <w:szCs w:val="24"/>
          <w:lang w:eastAsia="ru-RU"/>
        </w:rPr>
        <w:t>,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4);</w:t>
      </w:r>
      <w:proofErr w:type="gramEnd"/>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5) формулы для расчёта платы за технологическое присоединение к электрическим сетям территориальных сетевых организаций Ульяновской области (приложение № 5);</w:t>
      </w:r>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6) плановые выпадающие доходы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к электрическим сетям территориальных сетевых организаций Ульяновской области, на 2019 год (приложение № 6).</w:t>
      </w:r>
    </w:p>
    <w:p w:rsidR="00443910" w:rsidRPr="00443910" w:rsidRDefault="00443910" w:rsidP="00443910">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xml:space="preserve">2. Установить, что размеры платы за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w:t>
      </w:r>
      <w:r w:rsidRPr="00443910">
        <w:rPr>
          <w:rFonts w:ascii="Times New Roman" w:eastAsia="Times New Roman" w:hAnsi="Times New Roman" w:cs="Times New Roman"/>
          <w:color w:val="1A1818"/>
          <w:sz w:val="24"/>
          <w:szCs w:val="24"/>
          <w:lang w:eastAsia="ru-RU"/>
        </w:rPr>
        <w:t>потребителей электрической энергии, объектов электросетевого хозяйства, принадлежащих сетевым организациям и иным лицам,</w:t>
      </w:r>
      <w:r w:rsidRPr="00443910">
        <w:rPr>
          <w:rFonts w:ascii="Times New Roman" w:eastAsia="Times New Roman" w:hAnsi="Times New Roman" w:cs="Times New Roman"/>
          <w:color w:val="000000"/>
          <w:spacing w:val="-6"/>
          <w:sz w:val="24"/>
          <w:szCs w:val="24"/>
          <w:lang w:eastAsia="ru-RU"/>
        </w:rPr>
        <w:t xml:space="preserve"> к электрическим сетям (далее – технологическое присоединение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xml:space="preserve"> устройств) определяются:</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xml:space="preserve">2.1. </w:t>
      </w:r>
      <w:proofErr w:type="gramStart"/>
      <w:r w:rsidRPr="00443910">
        <w:rPr>
          <w:rFonts w:ascii="Times New Roman" w:eastAsia="Times New Roman" w:hAnsi="Times New Roman" w:cs="Times New Roman"/>
          <w:color w:val="000000"/>
          <w:spacing w:val="-6"/>
          <w:sz w:val="24"/>
          <w:szCs w:val="24"/>
          <w:lang w:eastAsia="ru-RU"/>
        </w:rPr>
        <w:t xml:space="preserve">Для заявителя, подавшего заявку в целях технологического присоединения </w:t>
      </w:r>
      <w:proofErr w:type="spellStart"/>
      <w:r w:rsidRPr="00443910">
        <w:rPr>
          <w:rFonts w:ascii="Times New Roman" w:eastAsia="Times New Roman" w:hAnsi="Times New Roman" w:cs="Times New Roman"/>
          <w:color w:val="000000"/>
          <w:spacing w:val="-6"/>
          <w:sz w:val="24"/>
          <w:szCs w:val="24"/>
          <w:lang w:eastAsia="ru-RU"/>
        </w:rPr>
        <w:t>энергопринимающих</w:t>
      </w:r>
      <w:proofErr w:type="spellEnd"/>
      <w:r w:rsidRPr="00443910">
        <w:rPr>
          <w:rFonts w:ascii="Times New Roman" w:eastAsia="Times New Roman" w:hAnsi="Times New Roman" w:cs="Times New Roman"/>
          <w:color w:val="000000"/>
          <w:spacing w:val="-6"/>
          <w:sz w:val="24"/>
          <w:szCs w:val="24"/>
          <w:lang w:eastAsia="ru-RU"/>
        </w:rPr>
        <w:t>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 </w:t>
      </w:r>
      <w:r w:rsidRPr="00443910">
        <w:rPr>
          <w:rFonts w:ascii="Times New Roman" w:eastAsia="Times New Roman" w:hAnsi="Times New Roman" w:cs="Times New Roman"/>
          <w:color w:val="1A1818"/>
          <w:sz w:val="24"/>
          <w:szCs w:val="24"/>
          <w:lang w:eastAsia="ru-RU"/>
        </w:rPr>
        <w:t xml:space="preserve">что расстояние от границ участка заявителя до объектов электросетевого хозяйства на уровне напряжения до 20 </w:t>
      </w:r>
      <w:proofErr w:type="spellStart"/>
      <w:r w:rsidRPr="00443910">
        <w:rPr>
          <w:rFonts w:ascii="Times New Roman" w:eastAsia="Times New Roman" w:hAnsi="Times New Roman" w:cs="Times New Roman"/>
          <w:color w:val="1A1818"/>
          <w:sz w:val="24"/>
          <w:szCs w:val="24"/>
          <w:lang w:eastAsia="ru-RU"/>
        </w:rPr>
        <w:t>кВ</w:t>
      </w:r>
      <w:proofErr w:type="spellEnd"/>
      <w:r w:rsidRPr="00443910">
        <w:rPr>
          <w:rFonts w:ascii="Times New Roman" w:eastAsia="Times New Roman" w:hAnsi="Times New Roman" w:cs="Times New Roman"/>
          <w:color w:val="1A1818"/>
          <w:sz w:val="24"/>
          <w:szCs w:val="24"/>
          <w:lang w:eastAsia="ru-RU"/>
        </w:rPr>
        <w:t xml:space="preserve"> включительно необходимого заявителю класса</w:t>
      </w:r>
      <w:proofErr w:type="gramEnd"/>
      <w:r w:rsidRPr="00443910">
        <w:rPr>
          <w:rFonts w:ascii="Times New Roman" w:eastAsia="Times New Roman" w:hAnsi="Times New Roman" w:cs="Times New Roman"/>
          <w:color w:val="1A1818"/>
          <w:sz w:val="24"/>
          <w:szCs w:val="24"/>
          <w:lang w:eastAsia="ru-RU"/>
        </w:rPr>
        <w:t xml:space="preserve">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 в размере </w:t>
      </w:r>
      <w:r w:rsidRPr="00443910">
        <w:rPr>
          <w:rFonts w:ascii="Times New Roman" w:eastAsia="Times New Roman" w:hAnsi="Times New Roman" w:cs="Times New Roman"/>
          <w:color w:val="000000"/>
          <w:spacing w:val="-6"/>
          <w:sz w:val="24"/>
          <w:szCs w:val="24"/>
          <w:lang w:eastAsia="ru-RU"/>
        </w:rPr>
        <w:t>550 рублей </w:t>
      </w:r>
      <w:r w:rsidRPr="00443910">
        <w:rPr>
          <w:rFonts w:ascii="Times New Roman" w:eastAsia="Times New Roman" w:hAnsi="Times New Roman" w:cs="Times New Roman"/>
          <w:color w:val="000000"/>
          <w:spacing w:val="-6"/>
          <w:sz w:val="24"/>
          <w:szCs w:val="24"/>
          <w:lang w:eastAsia="ru-RU"/>
        </w:rPr>
        <w:br/>
        <w:t>(с учётом НДС).</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 </w:t>
      </w:r>
      <w:proofErr w:type="gramStart"/>
      <w:r w:rsidRPr="00443910">
        <w:rPr>
          <w:rFonts w:ascii="Times New Roman" w:eastAsia="Times New Roman" w:hAnsi="Times New Roman" w:cs="Times New Roman"/>
          <w:color w:val="1A1818"/>
          <w:sz w:val="24"/>
          <w:szCs w:val="24"/>
          <w:lang w:eastAsia="ru-RU"/>
        </w:rPr>
        <w:t xml:space="preserve">В границах муниципальных районов, городских округов одно и то же лицо может осуществить технологическое присоединение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 </w:t>
      </w:r>
      <w:r w:rsidRPr="00443910">
        <w:rPr>
          <w:rFonts w:ascii="Times New Roman" w:eastAsia="Times New Roman" w:hAnsi="Times New Roman" w:cs="Times New Roman"/>
          <w:color w:val="1A1818"/>
          <w:sz w:val="24"/>
          <w:szCs w:val="24"/>
          <w:lang w:eastAsia="ru-RU"/>
        </w:rPr>
        <w:br/>
      </w:r>
      <w:r w:rsidRPr="00443910">
        <w:rPr>
          <w:rFonts w:ascii="Times New Roman" w:eastAsia="Times New Roman" w:hAnsi="Times New Roman" w:cs="Times New Roman"/>
          <w:color w:val="000000"/>
          <w:spacing w:val="-6"/>
          <w:sz w:val="24"/>
          <w:szCs w:val="24"/>
          <w:lang w:eastAsia="ru-RU"/>
        </w:rPr>
        <w:t>(с учётом НДС)</w:t>
      </w:r>
      <w:r w:rsidRPr="00443910">
        <w:rPr>
          <w:rFonts w:ascii="Times New Roman" w:eastAsia="Times New Roman" w:hAnsi="Times New Roman" w:cs="Times New Roman"/>
          <w:color w:val="1A1818"/>
          <w:sz w:val="24"/>
          <w:szCs w:val="24"/>
          <w:lang w:eastAsia="ru-RU"/>
        </w:rPr>
        <w:t>, не более одного раза в течение 3 лет.</w:t>
      </w:r>
      <w:proofErr w:type="gramEnd"/>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 xml:space="preserve">2.2. </w:t>
      </w:r>
      <w:proofErr w:type="gramStart"/>
      <w:r w:rsidRPr="00443910">
        <w:rPr>
          <w:rFonts w:ascii="Times New Roman" w:eastAsia="Times New Roman" w:hAnsi="Times New Roman" w:cs="Times New Roman"/>
          <w:color w:val="1A1818"/>
          <w:sz w:val="24"/>
          <w:szCs w:val="24"/>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w:t>
      </w:r>
      <w:r w:rsidRPr="00443910">
        <w:rPr>
          <w:rFonts w:ascii="Times New Roman" w:eastAsia="Times New Roman" w:hAnsi="Times New Roman" w:cs="Times New Roman"/>
          <w:color w:val="000000"/>
          <w:spacing w:val="-6"/>
          <w:sz w:val="24"/>
          <w:szCs w:val="24"/>
          <w:lang w:eastAsia="ru-RU"/>
        </w:rPr>
        <w:t>(с учётом НДС)</w:t>
      </w:r>
      <w:r w:rsidRPr="00443910">
        <w:rPr>
          <w:rFonts w:ascii="Times New Roman" w:eastAsia="Times New Roman" w:hAnsi="Times New Roman" w:cs="Times New Roman"/>
          <w:color w:val="1A1818"/>
          <w:sz w:val="24"/>
          <w:szCs w:val="24"/>
          <w:lang w:eastAsia="ru-RU"/>
        </w:rPr>
        <w:t xml:space="preserve">, умноженных на количество членов 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при присоединении  к  электрическим</w:t>
      </w:r>
      <w:proofErr w:type="gramEnd"/>
      <w:r w:rsidRPr="00443910">
        <w:rPr>
          <w:rFonts w:ascii="Times New Roman" w:eastAsia="Times New Roman" w:hAnsi="Times New Roman" w:cs="Times New Roman"/>
          <w:color w:val="1A1818"/>
          <w:sz w:val="24"/>
          <w:szCs w:val="24"/>
          <w:lang w:eastAsia="ru-RU"/>
        </w:rPr>
        <w:t xml:space="preserve">  сетям  сетевой  организации  на уровне напряжения до 20 </w:t>
      </w:r>
      <w:proofErr w:type="spellStart"/>
      <w:r w:rsidRPr="00443910">
        <w:rPr>
          <w:rFonts w:ascii="Times New Roman" w:eastAsia="Times New Roman" w:hAnsi="Times New Roman" w:cs="Times New Roman"/>
          <w:color w:val="1A1818"/>
          <w:sz w:val="24"/>
          <w:szCs w:val="24"/>
          <w:lang w:eastAsia="ru-RU"/>
        </w:rPr>
        <w:t>кВ</w:t>
      </w:r>
      <w:proofErr w:type="spellEnd"/>
      <w:r w:rsidRPr="00443910">
        <w:rPr>
          <w:rFonts w:ascii="Times New Roman" w:eastAsia="Times New Roman" w:hAnsi="Times New Roman" w:cs="Times New Roman"/>
          <w:color w:val="1A1818"/>
          <w:sz w:val="24"/>
          <w:szCs w:val="24"/>
          <w:lang w:eastAsia="ru-RU"/>
        </w:rPr>
        <w:t xml:space="preserve"> включительно и нахождения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 xml:space="preserve">2.3. </w:t>
      </w:r>
      <w:proofErr w:type="gramStart"/>
      <w:r w:rsidRPr="00443910">
        <w:rPr>
          <w:rFonts w:ascii="Times New Roman" w:eastAsia="Times New Roman" w:hAnsi="Times New Roman" w:cs="Times New Roman"/>
          <w:color w:val="1A1818"/>
          <w:sz w:val="24"/>
          <w:szCs w:val="24"/>
          <w:lang w:eastAsia="ru-RU"/>
        </w:rPr>
        <w:t>В отношении граждан, объединивших свои гаражи и хозяйственные постройки (погреба, сараи) – в размере 550 рублей </w:t>
      </w:r>
      <w:r w:rsidRPr="00443910">
        <w:rPr>
          <w:rFonts w:ascii="Times New Roman" w:eastAsia="Times New Roman" w:hAnsi="Times New Roman" w:cs="Times New Roman"/>
          <w:color w:val="000000"/>
          <w:spacing w:val="-6"/>
          <w:sz w:val="24"/>
          <w:szCs w:val="24"/>
          <w:lang w:eastAsia="ru-RU"/>
        </w:rPr>
        <w:t>(с учётом НДС),</w:t>
      </w:r>
      <w:r w:rsidRPr="00443910">
        <w:rPr>
          <w:rFonts w:ascii="Times New Roman" w:eastAsia="Times New Roman" w:hAnsi="Times New Roman" w:cs="Times New Roman"/>
          <w:color w:val="1A1818"/>
          <w:sz w:val="24"/>
          <w:szCs w:val="24"/>
          <w:lang w:eastAsia="ru-RU"/>
        </w:rPr>
        <w:t xml:space="preserve"> при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w:t>
      </w:r>
      <w:r w:rsidRPr="00443910">
        <w:rPr>
          <w:rFonts w:ascii="Times New Roman" w:eastAsia="Times New Roman" w:hAnsi="Times New Roman" w:cs="Times New Roman"/>
          <w:color w:val="1A1818"/>
          <w:sz w:val="24"/>
          <w:szCs w:val="24"/>
          <w:lang w:eastAsia="ru-RU"/>
        </w:rPr>
        <w:lastRenderedPageBreak/>
        <w:t xml:space="preserve">присоединения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при присоединении к электрическим сетям сетевой организации на уровне напряжения до 20 </w:t>
      </w:r>
      <w:proofErr w:type="spellStart"/>
      <w:r w:rsidRPr="00443910">
        <w:rPr>
          <w:rFonts w:ascii="Times New Roman" w:eastAsia="Times New Roman" w:hAnsi="Times New Roman" w:cs="Times New Roman"/>
          <w:color w:val="1A1818"/>
          <w:sz w:val="24"/>
          <w:szCs w:val="24"/>
          <w:lang w:eastAsia="ru-RU"/>
        </w:rPr>
        <w:t>кВ</w:t>
      </w:r>
      <w:proofErr w:type="spellEnd"/>
      <w:proofErr w:type="gramEnd"/>
      <w:r w:rsidRPr="00443910">
        <w:rPr>
          <w:rFonts w:ascii="Times New Roman" w:eastAsia="Times New Roman" w:hAnsi="Times New Roman" w:cs="Times New Roman"/>
          <w:color w:val="1A1818"/>
          <w:sz w:val="24"/>
          <w:szCs w:val="24"/>
          <w:lang w:eastAsia="ru-RU"/>
        </w:rPr>
        <w:t xml:space="preserve"> включительно и нахождения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 xml:space="preserve">2.4. </w:t>
      </w:r>
      <w:proofErr w:type="gramStart"/>
      <w:r w:rsidRPr="00443910">
        <w:rPr>
          <w:rFonts w:ascii="Times New Roman" w:eastAsia="Times New Roman" w:hAnsi="Times New Roman" w:cs="Times New Roman"/>
          <w:color w:val="1A1818"/>
          <w:sz w:val="24"/>
          <w:szCs w:val="24"/>
          <w:lang w:eastAsia="ru-RU"/>
        </w:rPr>
        <w:t xml:space="preserve">В отношении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религиозных организаций – в размере 550 рублей </w:t>
      </w:r>
      <w:r w:rsidRPr="00443910">
        <w:rPr>
          <w:rFonts w:ascii="Times New Roman" w:eastAsia="Times New Roman" w:hAnsi="Times New Roman" w:cs="Times New Roman"/>
          <w:color w:val="000000"/>
          <w:spacing w:val="-6"/>
          <w:sz w:val="24"/>
          <w:szCs w:val="24"/>
          <w:lang w:eastAsia="ru-RU"/>
        </w:rPr>
        <w:t>(с учётом НДС), </w:t>
      </w:r>
      <w:r w:rsidRPr="00443910">
        <w:rPr>
          <w:rFonts w:ascii="Times New Roman" w:eastAsia="Times New Roman" w:hAnsi="Times New Roman" w:cs="Times New Roman"/>
          <w:color w:val="1A1818"/>
          <w:sz w:val="24"/>
          <w:szCs w:val="24"/>
          <w:lang w:eastAsia="ru-RU"/>
        </w:rPr>
        <w:t xml:space="preserve">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при присоединении к электрическим сетям сетевой организации на уровне напряжения до 20 </w:t>
      </w:r>
      <w:proofErr w:type="spellStart"/>
      <w:r w:rsidRPr="00443910">
        <w:rPr>
          <w:rFonts w:ascii="Times New Roman" w:eastAsia="Times New Roman" w:hAnsi="Times New Roman" w:cs="Times New Roman"/>
          <w:color w:val="1A1818"/>
          <w:sz w:val="24"/>
          <w:szCs w:val="24"/>
          <w:lang w:eastAsia="ru-RU"/>
        </w:rPr>
        <w:t>кВ</w:t>
      </w:r>
      <w:proofErr w:type="spellEnd"/>
      <w:r w:rsidRPr="00443910">
        <w:rPr>
          <w:rFonts w:ascii="Times New Roman" w:eastAsia="Times New Roman" w:hAnsi="Times New Roman" w:cs="Times New Roman"/>
          <w:color w:val="1A1818"/>
          <w:sz w:val="24"/>
          <w:szCs w:val="24"/>
          <w:lang w:eastAsia="ru-RU"/>
        </w:rPr>
        <w:t xml:space="preserve"> включительно и нахождения </w:t>
      </w:r>
      <w:proofErr w:type="spellStart"/>
      <w:r w:rsidRPr="00443910">
        <w:rPr>
          <w:rFonts w:ascii="Times New Roman" w:eastAsia="Times New Roman" w:hAnsi="Times New Roman" w:cs="Times New Roman"/>
          <w:color w:val="1A1818"/>
          <w:sz w:val="24"/>
          <w:szCs w:val="24"/>
          <w:lang w:eastAsia="ru-RU"/>
        </w:rPr>
        <w:t>энергопринимающих</w:t>
      </w:r>
      <w:proofErr w:type="spellEnd"/>
      <w:r w:rsidRPr="00443910">
        <w:rPr>
          <w:rFonts w:ascii="Times New Roman" w:eastAsia="Times New Roman" w:hAnsi="Times New Roman" w:cs="Times New Roman"/>
          <w:color w:val="1A1818"/>
          <w:sz w:val="24"/>
          <w:szCs w:val="24"/>
          <w:lang w:eastAsia="ru-RU"/>
        </w:rPr>
        <w:t xml:space="preserve"> устройств таких организаций на расстоянии</w:t>
      </w:r>
      <w:proofErr w:type="gramEnd"/>
      <w:r w:rsidRPr="00443910">
        <w:rPr>
          <w:rFonts w:ascii="Times New Roman" w:eastAsia="Times New Roman" w:hAnsi="Times New Roman" w:cs="Times New Roman"/>
          <w:color w:val="1A1818"/>
          <w:sz w:val="24"/>
          <w:szCs w:val="24"/>
          <w:lang w:eastAsia="ru-RU"/>
        </w:rPr>
        <w:t xml:space="preserve">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43910" w:rsidRPr="00443910" w:rsidRDefault="00443910" w:rsidP="00443910">
      <w:pPr>
        <w:shd w:val="clear" w:color="auto" w:fill="FFFFFF"/>
        <w:spacing w:after="0" w:line="171" w:lineRule="atLeas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xml:space="preserve">Министр                                                                                                         Р.Т. </w:t>
      </w:r>
      <w:proofErr w:type="spellStart"/>
      <w:r w:rsidRPr="00443910">
        <w:rPr>
          <w:rFonts w:ascii="Times New Roman" w:eastAsia="Times New Roman" w:hAnsi="Times New Roman" w:cs="Times New Roman"/>
          <w:color w:val="000000"/>
          <w:spacing w:val="-6"/>
          <w:sz w:val="24"/>
          <w:szCs w:val="24"/>
          <w:lang w:eastAsia="ru-RU"/>
        </w:rPr>
        <w:t>Давлятшин</w:t>
      </w:r>
      <w:proofErr w:type="spellEnd"/>
    </w:p>
    <w:p w:rsidR="00443910" w:rsidRPr="00443910" w:rsidRDefault="00443910" w:rsidP="00443910">
      <w:pPr>
        <w:spacing w:after="0" w:line="240" w:lineRule="auto"/>
        <w:rPr>
          <w:rFonts w:ascii="Times New Roman" w:eastAsia="Times New Roman" w:hAnsi="Times New Roman" w:cs="Times New Roman"/>
          <w:sz w:val="24"/>
          <w:szCs w:val="24"/>
          <w:lang w:eastAsia="ru-RU"/>
        </w:rPr>
      </w:pPr>
      <w:r w:rsidRPr="00443910">
        <w:rPr>
          <w:rFonts w:ascii="Times New Roman" w:eastAsia="Times New Roman" w:hAnsi="Times New Roman" w:cs="Times New Roman"/>
          <w:color w:val="000000"/>
          <w:spacing w:val="-6"/>
          <w:sz w:val="28"/>
          <w:szCs w:val="28"/>
          <w:shd w:val="clear" w:color="auto" w:fill="FFFFFF"/>
          <w:lang w:eastAsia="ru-RU"/>
        </w:rPr>
        <w:br/>
      </w: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sectPr w:rsidR="00443910">
          <w:pgSz w:w="11906" w:h="16838"/>
          <w:pgMar w:top="1134" w:right="850" w:bottom="1134" w:left="1701" w:header="708" w:footer="708" w:gutter="0"/>
          <w:cols w:space="708"/>
          <w:docGrid w:linePitch="360"/>
        </w:sectPr>
      </w:pP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lastRenderedPageBreak/>
        <w:t>ПРИЛОЖЕНИЕ № 1</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к приказу Министерства</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развития конкуренции и экономики</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Ульяновской области</w:t>
      </w:r>
    </w:p>
    <w:p w:rsidR="00443910" w:rsidRPr="00443910" w:rsidRDefault="00443910" w:rsidP="00443910">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от 24 декабря 2018 г. № 06-535</w:t>
      </w:r>
    </w:p>
    <w:p w:rsidR="00443910" w:rsidRPr="00443910" w:rsidRDefault="00443910" w:rsidP="00443910">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СТАНДАРТИЗИРОВАННЫЕ ТАРИФНЫЕ СТАВКИ,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xml:space="preserve"> 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b/>
          <w:bCs/>
          <w:color w:val="000000"/>
          <w:spacing w:val="-6"/>
          <w:sz w:val="24"/>
          <w:szCs w:val="24"/>
          <w:lang w:eastAsia="ru-RU"/>
        </w:rPr>
        <w:t>энергопринимающих</w:t>
      </w:r>
      <w:proofErr w:type="spellEnd"/>
      <w:r w:rsidRPr="00443910">
        <w:rPr>
          <w:rFonts w:ascii="Times New Roman" w:eastAsia="Times New Roman" w:hAnsi="Times New Roman" w:cs="Times New Roman"/>
          <w:b/>
          <w:bCs/>
          <w:color w:val="000000"/>
          <w:spacing w:val="-6"/>
          <w:sz w:val="24"/>
          <w:szCs w:val="24"/>
          <w:lang w:eastAsia="ru-RU"/>
        </w:rPr>
        <w:t xml:space="preserve"> устройств 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организаций Ульяновской области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w:t>
      </w:r>
    </w:p>
    <w:tbl>
      <w:tblPr>
        <w:tblW w:w="14745" w:type="dxa"/>
        <w:tblInd w:w="817" w:type="dxa"/>
        <w:tblCellMar>
          <w:left w:w="0" w:type="dxa"/>
          <w:right w:w="0" w:type="dxa"/>
        </w:tblCellMar>
        <w:tblLook w:val="04A0" w:firstRow="1" w:lastRow="0" w:firstColumn="1" w:lastColumn="0" w:noHBand="0" w:noVBand="1"/>
      </w:tblPr>
      <w:tblGrid>
        <w:gridCol w:w="678"/>
        <w:gridCol w:w="4374"/>
        <w:gridCol w:w="1509"/>
        <w:gridCol w:w="1700"/>
        <w:gridCol w:w="2125"/>
        <w:gridCol w:w="2124"/>
        <w:gridCol w:w="2124"/>
        <w:gridCol w:w="111"/>
      </w:tblGrid>
      <w:tr w:rsidR="00443910" w:rsidRPr="00443910" w:rsidTr="0044391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 </w:t>
            </w:r>
            <w:proofErr w:type="gramStart"/>
            <w:r w:rsidRPr="00443910">
              <w:rPr>
                <w:rFonts w:ascii="Times New Roman" w:eastAsia="Times New Roman" w:hAnsi="Times New Roman" w:cs="Times New Roman"/>
                <w:color w:val="000000"/>
                <w:spacing w:val="-6"/>
                <w:lang w:eastAsia="ru-RU"/>
              </w:rPr>
              <w:t>п</w:t>
            </w:r>
            <w:proofErr w:type="gramEnd"/>
            <w:r w:rsidRPr="00443910">
              <w:rPr>
                <w:rFonts w:ascii="Times New Roman" w:eastAsia="Times New Roman" w:hAnsi="Times New Roman" w:cs="Times New Roman"/>
                <w:color w:val="000000"/>
                <w:spacing w:val="-6"/>
                <w:lang w:eastAsia="ru-RU"/>
              </w:rPr>
              <w:t>/п</w:t>
            </w:r>
          </w:p>
        </w:tc>
        <w:tc>
          <w:tcPr>
            <w:tcW w:w="4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Перечень </w:t>
            </w:r>
            <w:proofErr w:type="gramStart"/>
            <w:r w:rsidRPr="00443910">
              <w:rPr>
                <w:rFonts w:ascii="Times New Roman" w:eastAsia="Times New Roman" w:hAnsi="Times New Roman" w:cs="Times New Roman"/>
                <w:color w:val="000000"/>
                <w:spacing w:val="-6"/>
                <w:lang w:eastAsia="ru-RU"/>
              </w:rPr>
              <w:t>стандартизированных</w:t>
            </w:r>
            <w:proofErr w:type="gramEnd"/>
          </w:p>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тарифных ставок</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Уровень напряжения</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Единица измерения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lang w:eastAsia="ru-RU"/>
              </w:rPr>
              <w:t>1</w:t>
            </w:r>
            <w:proofErr w:type="gramEnd"/>
            <w:r w:rsidRPr="00443910">
              <w:rPr>
                <w:rFonts w:ascii="Times New Roman" w:eastAsia="Times New Roman" w:hAnsi="Times New Roman" w:cs="Times New Roman"/>
                <w:color w:val="000000"/>
                <w:spacing w:val="-6"/>
                <w:lang w:eastAsia="ru-RU"/>
              </w:rPr>
              <w:t xml:space="preserve">, стандартизированная тарифная ставка на покрытие расходов на технологическое присоединение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w:t>
            </w:r>
            <w:r w:rsidRPr="00443910">
              <w:rPr>
                <w:rFonts w:ascii="Times New Roman" w:eastAsia="Times New Roman" w:hAnsi="Times New Roman" w:cs="Times New Roman"/>
                <w:color w:val="000000"/>
                <w:spacing w:val="-6"/>
                <w:lang w:eastAsia="ru-RU"/>
              </w:rPr>
              <w:lastRenderedPageBreak/>
              <w:t>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1.1.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.1,</w:t>
            </w:r>
            <w:r w:rsidRPr="00443910">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1.2.</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.2, </w:t>
            </w:r>
            <w:r w:rsidRPr="00443910">
              <w:rPr>
                <w:rFonts w:ascii="Times New Roman" w:eastAsia="Times New Roman" w:hAnsi="Times New Roman" w:cs="Times New Roman"/>
                <w:color w:val="000000"/>
                <w:spacing w:val="-6"/>
                <w:lang w:eastAsia="ru-RU"/>
              </w:rPr>
              <w:t>проверка сетевой организацией выполнения Заявителем технических условий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r w:rsidRPr="00443910">
              <w:rPr>
                <w:rFonts w:ascii="Times New Roman" w:eastAsia="Times New Roman" w:hAnsi="Times New Roman" w:cs="Times New Roman"/>
                <w:color w:val="000000"/>
                <w:spacing w:val="-6"/>
                <w:vertAlign w:val="subscript"/>
                <w:lang w:eastAsia="ru-RU"/>
              </w:rPr>
              <w:t>2</w:t>
            </w:r>
            <w:r w:rsidRPr="00443910">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443910">
              <w:rPr>
                <w:rFonts w:ascii="Times New Roman" w:eastAsia="Times New Roman" w:hAnsi="Times New Roman" w:cs="Times New Roman"/>
                <w:color w:val="000000"/>
                <w:spacing w:val="-6"/>
                <w:lang w:eastAsia="ru-RU"/>
              </w:rPr>
              <w:t>ВЛ</w:t>
            </w:r>
            <w:proofErr w:type="gramEnd"/>
            <w:r w:rsidRPr="00443910">
              <w:rPr>
                <w:rFonts w:ascii="Times New Roman" w:eastAsia="Times New Roman" w:hAnsi="Times New Roman" w:cs="Times New Roman"/>
                <w:color w:val="000000"/>
                <w:spacing w:val="-6"/>
                <w:lang w:eastAsia="ru-RU"/>
              </w:rPr>
              <w:t>):</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до 25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731 508,12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1 263 769,03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50 до 75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976 153,49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2.4.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75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813 062,96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100 до 200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1 351 030,00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2.6.</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неизолированный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75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635 011,26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20" w:lineRule="atLeas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резиновой и пластмассовой изоляцией, сечение провода от 50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2 227 843,42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gramStart"/>
            <w:r w:rsidRPr="00443910">
              <w:rPr>
                <w:rFonts w:ascii="Times New Roman" w:eastAsia="Times New Roman" w:hAnsi="Times New Roman" w:cs="Times New Roman"/>
                <w:color w:val="000000"/>
                <w:spacing w:val="-6"/>
                <w:lang w:eastAsia="ru-RU"/>
              </w:rPr>
              <w:t>км</w:t>
            </w:r>
            <w:proofErr w:type="gramEnd"/>
            <w:r w:rsidRPr="00443910">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1 099 510,55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gramStart"/>
            <w:r w:rsidRPr="00443910">
              <w:rPr>
                <w:rFonts w:ascii="Times New Roman" w:eastAsia="Times New Roman" w:hAnsi="Times New Roman" w:cs="Times New Roman"/>
                <w:color w:val="000000"/>
                <w:spacing w:val="-6"/>
                <w:lang w:eastAsia="ru-RU"/>
              </w:rPr>
              <w:t>км</w:t>
            </w:r>
            <w:proofErr w:type="gramEnd"/>
            <w:r w:rsidRPr="00443910">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5 360 302,27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100 до 200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2 340 792,90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3.5.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свыше 200 квадратных </w:t>
            </w:r>
            <w:proofErr w:type="gramStart"/>
            <w:r w:rsidRPr="00443910">
              <w:rPr>
                <w:rFonts w:ascii="Times New Roman" w:eastAsia="Times New Roman" w:hAnsi="Times New Roman" w:cs="Times New Roman"/>
                <w:color w:val="000000"/>
                <w:lang w:eastAsia="ru-RU"/>
              </w:rPr>
              <w:t>мм</w:t>
            </w:r>
            <w:proofErr w:type="gramEnd"/>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2 121 181,57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туннелях и коллекторах, многожильные, с резиновой и пластмассовой изоляцией, сечение провода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2 816 130,06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lang w:eastAsia="ru-RU"/>
              </w:rPr>
              <w:t>4</w:t>
            </w:r>
            <w:proofErr w:type="gramEnd"/>
            <w:r w:rsidRPr="00443910">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пунктов секционирования (</w:t>
            </w:r>
            <w:proofErr w:type="spellStart"/>
            <w:r w:rsidRPr="00443910">
              <w:rPr>
                <w:rFonts w:ascii="Times New Roman" w:eastAsia="Times New Roman" w:hAnsi="Times New Roman" w:cs="Times New Roman"/>
                <w:color w:val="000000"/>
                <w:lang w:eastAsia="ru-RU"/>
              </w:rPr>
              <w:t>реклоузеров</w:t>
            </w:r>
            <w:proofErr w:type="spellEnd"/>
            <w:r w:rsidRPr="00443910">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r w:rsidRPr="00443910">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переключательный пункт, номинальный ток от 500</w:t>
            </w:r>
            <w:proofErr w:type="gramStart"/>
            <w:r w:rsidRPr="00443910">
              <w:rPr>
                <w:rFonts w:ascii="Times New Roman" w:eastAsia="Times New Roman" w:hAnsi="Times New Roman" w:cs="Times New Roman"/>
                <w:color w:val="000000"/>
                <w:lang w:eastAsia="ru-RU"/>
              </w:rPr>
              <w:t xml:space="preserve"> А</w:t>
            </w:r>
            <w:proofErr w:type="gramEnd"/>
            <w:r w:rsidRPr="00443910">
              <w:rPr>
                <w:rFonts w:ascii="Times New Roman" w:eastAsia="Times New Roman" w:hAnsi="Times New Roman" w:cs="Times New Roman"/>
                <w:color w:val="000000"/>
                <w:lang w:eastAsia="ru-RU"/>
              </w:rPr>
              <w:t xml:space="preserve"> до 1000 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spellStart"/>
            <w:proofErr w:type="gramStart"/>
            <w:r w:rsidRPr="00443910">
              <w:rPr>
                <w:rFonts w:ascii="Times New Roman" w:eastAsia="Times New Roman" w:hAnsi="Times New Roman" w:cs="Times New Roman"/>
                <w:color w:val="000000"/>
                <w:spacing w:val="-6"/>
                <w:lang w:eastAsia="ru-RU"/>
              </w:rPr>
              <w:t>шт</w:t>
            </w:r>
            <w:proofErr w:type="spellEnd"/>
            <w:proofErr w:type="gramEnd"/>
            <w:r w:rsidRPr="00443910">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332 803,86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до 100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7 615,38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3 676,34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443910">
              <w:rPr>
                <w:rFonts w:ascii="Times New Roman" w:eastAsia="Times New Roman" w:hAnsi="Times New Roman" w:cs="Times New Roman"/>
                <w:color w:val="1A1818"/>
                <w:lang w:eastAsia="ru-RU"/>
              </w:rPr>
              <w:t>кВА</w:t>
            </w:r>
            <w:proofErr w:type="spellEnd"/>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2 736,24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w:t>
            </w:r>
            <w:r w:rsidRPr="00443910">
              <w:rPr>
                <w:rFonts w:ascii="Times New Roman" w:eastAsia="Times New Roman" w:hAnsi="Times New Roman" w:cs="Times New Roman"/>
                <w:color w:val="1A1818"/>
                <w:lang w:eastAsia="ru-RU"/>
              </w:rPr>
              <w:lastRenderedPageBreak/>
              <w:t xml:space="preserve">трансформаторная мощность 500 до 900 </w:t>
            </w:r>
            <w:proofErr w:type="spellStart"/>
            <w:r w:rsidRPr="00443910">
              <w:rPr>
                <w:rFonts w:ascii="Times New Roman" w:eastAsia="Times New Roman" w:hAnsi="Times New Roman" w:cs="Times New Roman"/>
                <w:color w:val="1A1818"/>
                <w:lang w:eastAsia="ru-RU"/>
              </w:rPr>
              <w:t>кВА</w:t>
            </w:r>
            <w:proofErr w:type="spellEnd"/>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lastRenderedPageBreak/>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 xml:space="preserve">руб./кВт, без </w:t>
            </w:r>
            <w:r w:rsidRPr="00443910">
              <w:rPr>
                <w:rFonts w:ascii="Times New Roman" w:eastAsia="Times New Roman" w:hAnsi="Times New Roman" w:cs="Times New Roman"/>
                <w:color w:val="000000"/>
                <w:lang w:eastAsia="ru-RU"/>
              </w:rPr>
              <w:lastRenderedPageBreak/>
              <w:t>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1 670,08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5.5.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до 250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9 804,70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4 191,38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5.7.</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7 168,90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5.8.</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свыше 900 </w:t>
            </w:r>
            <w:proofErr w:type="spellStart"/>
            <w:r w:rsidRPr="00443910">
              <w:rPr>
                <w:rFonts w:ascii="Times New Roman" w:eastAsia="Times New Roman" w:hAnsi="Times New Roman" w:cs="Times New Roman"/>
                <w:color w:val="1A1818"/>
                <w:lang w:eastAsia="ru-RU"/>
              </w:rPr>
              <w:t>кВА</w:t>
            </w:r>
            <w:proofErr w:type="spellEnd"/>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5 548,82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bl>
    <w:p w:rsidR="00443910" w:rsidRPr="00443910" w:rsidRDefault="00443910" w:rsidP="00443910">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Примечание:</w:t>
      </w:r>
    </w:p>
    <w:p w:rsidR="00443910" w:rsidRPr="00443910" w:rsidRDefault="00443910" w:rsidP="00443910">
      <w:pPr>
        <w:shd w:val="clear" w:color="auto" w:fill="FFFFFF"/>
        <w:spacing w:after="0" w:line="171" w:lineRule="atLeast"/>
        <w:ind w:left="709" w:firstLine="567"/>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 xml:space="preserve">1. </w:t>
      </w:r>
      <w:proofErr w:type="gramStart"/>
      <w:r w:rsidRPr="00443910">
        <w:rPr>
          <w:rFonts w:ascii="Times New Roman" w:eastAsia="Times New Roman" w:hAnsi="Times New Roman" w:cs="Times New Roman"/>
          <w:color w:val="000000"/>
          <w:spacing w:val="-2"/>
          <w:sz w:val="24"/>
          <w:szCs w:val="24"/>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443910">
        <w:rPr>
          <w:rFonts w:ascii="Times New Roman" w:eastAsia="Times New Roman" w:hAnsi="Times New Roman" w:cs="Times New Roman"/>
          <w:color w:val="1A1818"/>
          <w:spacing w:val="-2"/>
          <w:sz w:val="24"/>
          <w:szCs w:val="24"/>
          <w:lang w:eastAsia="ru-RU"/>
        </w:rPr>
        <w:t> </w:t>
      </w:r>
      <w:r w:rsidRPr="00443910">
        <w:rPr>
          <w:rFonts w:ascii="Times New Roman" w:eastAsia="Times New Roman" w:hAnsi="Times New Roman" w:cs="Times New Roman"/>
          <w:color w:val="000000"/>
          <w:spacing w:val="-2"/>
          <w:sz w:val="24"/>
          <w:szCs w:val="24"/>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2019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443910">
        <w:rPr>
          <w:rFonts w:ascii="Times New Roman" w:eastAsia="Times New Roman" w:hAnsi="Times New Roman" w:cs="Times New Roman"/>
          <w:color w:val="000000"/>
          <w:spacing w:val="-2"/>
          <w:sz w:val="24"/>
          <w:szCs w:val="24"/>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443910" w:rsidRPr="00443910" w:rsidRDefault="00443910" w:rsidP="00443910">
      <w:pPr>
        <w:shd w:val="clear" w:color="auto" w:fill="FFFFFF"/>
        <w:spacing w:after="0" w:line="171" w:lineRule="atLeast"/>
        <w:ind w:left="709" w:right="-30" w:firstLine="567"/>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2.</w:t>
      </w:r>
      <w:r w:rsidRPr="00443910">
        <w:rPr>
          <w:rFonts w:ascii="Times New Roman" w:eastAsia="Times New Roman" w:hAnsi="Times New Roman" w:cs="Times New Roman"/>
          <w:color w:val="1A1818"/>
          <w:spacing w:val="-2"/>
          <w:sz w:val="24"/>
          <w:szCs w:val="24"/>
          <w:lang w:eastAsia="ru-RU"/>
        </w:rPr>
        <w:t> </w:t>
      </w:r>
      <w:r w:rsidRPr="00443910">
        <w:rPr>
          <w:rFonts w:ascii="Times New Roman" w:eastAsia="Times New Roman" w:hAnsi="Times New Roman" w:cs="Times New Roman"/>
          <w:color w:val="000000"/>
          <w:spacing w:val="-2"/>
          <w:sz w:val="24"/>
          <w:szCs w:val="24"/>
          <w:lang w:eastAsia="ru-RU"/>
        </w:rPr>
        <w:t xml:space="preserve">Временным технологическим присоединением является технологическое присоединение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по третьей категории надёжности электроснабжения на уровне напряжения ниже 35 </w:t>
      </w:r>
      <w:proofErr w:type="spellStart"/>
      <w:r w:rsidRPr="00443910">
        <w:rPr>
          <w:rFonts w:ascii="Times New Roman" w:eastAsia="Times New Roman" w:hAnsi="Times New Roman" w:cs="Times New Roman"/>
          <w:color w:val="000000"/>
          <w:spacing w:val="-2"/>
          <w:sz w:val="24"/>
          <w:szCs w:val="24"/>
          <w:lang w:eastAsia="ru-RU"/>
        </w:rPr>
        <w:t>кВ</w:t>
      </w:r>
      <w:proofErr w:type="spellEnd"/>
      <w:r w:rsidRPr="00443910">
        <w:rPr>
          <w:rFonts w:ascii="Times New Roman" w:eastAsia="Times New Roman" w:hAnsi="Times New Roman" w:cs="Times New Roman"/>
          <w:color w:val="000000"/>
          <w:spacing w:val="-2"/>
          <w:sz w:val="24"/>
          <w:szCs w:val="24"/>
          <w:lang w:eastAsia="ru-RU"/>
        </w:rPr>
        <w:t xml:space="preserve">, осуществляемое на ограниченный период времени для обеспечения электроснабжения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43910" w:rsidRPr="00443910" w:rsidRDefault="00443910" w:rsidP="00443910">
      <w:pPr>
        <w:shd w:val="clear" w:color="auto" w:fill="FFFFFF"/>
        <w:spacing w:after="0" w:line="171" w:lineRule="atLeast"/>
        <w:ind w:left="709" w:firstLine="567"/>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________________________________</w:t>
      </w:r>
    </w:p>
    <w:p w:rsidR="00443910" w:rsidRDefault="00443910" w:rsidP="00443910">
      <w:pPr>
        <w:spacing w:after="0" w:line="240" w:lineRule="auto"/>
        <w:rPr>
          <w:rFonts w:ascii="Times New Roman" w:eastAsia="Times New Roman" w:hAnsi="Times New Roman" w:cs="Times New Roman"/>
          <w:color w:val="000000"/>
          <w:spacing w:val="-6"/>
          <w:sz w:val="28"/>
          <w:szCs w:val="28"/>
          <w:shd w:val="clear" w:color="auto" w:fill="FFFFFF"/>
          <w:lang w:eastAsia="ru-RU"/>
        </w:rPr>
        <w:sectPr w:rsidR="00443910" w:rsidSect="00443910">
          <w:pgSz w:w="16838" w:h="11906" w:orient="landscape"/>
          <w:pgMar w:top="1701" w:right="1134" w:bottom="851" w:left="1134" w:header="709" w:footer="709" w:gutter="0"/>
          <w:cols w:space="708"/>
          <w:docGrid w:linePitch="360"/>
        </w:sectPr>
      </w:pP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bookmarkStart w:id="0" w:name="_GoBack"/>
      <w:bookmarkEnd w:id="0"/>
      <w:r w:rsidRPr="00443910">
        <w:rPr>
          <w:rFonts w:ascii="Times New Roman" w:eastAsia="Times New Roman" w:hAnsi="Times New Roman" w:cs="Times New Roman"/>
          <w:color w:val="000000"/>
          <w:spacing w:val="-6"/>
          <w:sz w:val="28"/>
          <w:szCs w:val="28"/>
          <w:lang w:eastAsia="ru-RU"/>
        </w:rPr>
        <w:lastRenderedPageBreak/>
        <w:t>ПРИЛОЖЕНИЕ № 2</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к приказу Министерства</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развития конкуренции и экономики</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Ульяновской области</w:t>
      </w:r>
    </w:p>
    <w:p w:rsidR="00443910" w:rsidRPr="00443910" w:rsidRDefault="00443910" w:rsidP="00443910">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от 24 декабря 2018 г. № 06-535</w:t>
      </w:r>
    </w:p>
    <w:p w:rsidR="00443910" w:rsidRPr="00443910" w:rsidRDefault="00443910" w:rsidP="00443910">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СТАНДАРТИЗИРОВАННЫЕ ТАРИФНЫЕ СТАВКИ,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w:t>
      </w:r>
      <w:proofErr w:type="gramStart"/>
      <w:r w:rsidRPr="00443910">
        <w:rPr>
          <w:rFonts w:ascii="Times New Roman" w:eastAsia="Times New Roman" w:hAnsi="Times New Roman" w:cs="Times New Roman"/>
          <w:b/>
          <w:bCs/>
          <w:color w:val="000000"/>
          <w:spacing w:val="-6"/>
          <w:sz w:val="24"/>
          <w:szCs w:val="24"/>
          <w:lang w:eastAsia="ru-RU"/>
        </w:rPr>
        <w:t xml:space="preserve">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b/>
          <w:bCs/>
          <w:color w:val="000000"/>
          <w:spacing w:val="-6"/>
          <w:sz w:val="24"/>
          <w:szCs w:val="24"/>
          <w:lang w:eastAsia="ru-RU"/>
        </w:rPr>
        <w:t>энергопринимающих</w:t>
      </w:r>
      <w:proofErr w:type="spellEnd"/>
      <w:r w:rsidRPr="00443910">
        <w:rPr>
          <w:rFonts w:ascii="Times New Roman" w:eastAsia="Times New Roman" w:hAnsi="Times New Roman" w:cs="Times New Roman"/>
          <w:b/>
          <w:bCs/>
          <w:color w:val="000000"/>
          <w:spacing w:val="-6"/>
          <w:sz w:val="24"/>
          <w:szCs w:val="24"/>
          <w:lang w:eastAsia="ru-RU"/>
        </w:rPr>
        <w:t xml:space="preserve">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w:t>
      </w:r>
      <w:proofErr w:type="gramEnd"/>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w:t>
      </w:r>
    </w:p>
    <w:tbl>
      <w:tblPr>
        <w:tblW w:w="14595" w:type="dxa"/>
        <w:tblInd w:w="817" w:type="dxa"/>
        <w:tblCellMar>
          <w:left w:w="0" w:type="dxa"/>
          <w:right w:w="0" w:type="dxa"/>
        </w:tblCellMar>
        <w:tblLook w:val="04A0" w:firstRow="1" w:lastRow="0" w:firstColumn="1" w:lastColumn="0" w:noHBand="0" w:noVBand="1"/>
      </w:tblPr>
      <w:tblGrid>
        <w:gridCol w:w="685"/>
        <w:gridCol w:w="4210"/>
        <w:gridCol w:w="1517"/>
        <w:gridCol w:w="1700"/>
        <w:gridCol w:w="2124"/>
        <w:gridCol w:w="2124"/>
        <w:gridCol w:w="2124"/>
        <w:gridCol w:w="111"/>
      </w:tblGrid>
      <w:tr w:rsidR="00443910" w:rsidRPr="00443910" w:rsidTr="0044391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 </w:t>
            </w:r>
            <w:proofErr w:type="gramStart"/>
            <w:r w:rsidRPr="00443910">
              <w:rPr>
                <w:rFonts w:ascii="Times New Roman" w:eastAsia="Times New Roman" w:hAnsi="Times New Roman" w:cs="Times New Roman"/>
                <w:color w:val="000000"/>
                <w:spacing w:val="-6"/>
                <w:lang w:eastAsia="ru-RU"/>
              </w:rPr>
              <w:t>п</w:t>
            </w:r>
            <w:proofErr w:type="gramEnd"/>
            <w:r w:rsidRPr="00443910">
              <w:rPr>
                <w:rFonts w:ascii="Times New Roman" w:eastAsia="Times New Roman" w:hAnsi="Times New Roman" w:cs="Times New Roman"/>
                <w:color w:val="000000"/>
                <w:spacing w:val="-6"/>
                <w:lang w:eastAsia="ru-RU"/>
              </w:rPr>
              <w:t>/п</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Перечень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Уровень напряжения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lang w:eastAsia="ru-RU"/>
              </w:rPr>
              <w:t>1</w:t>
            </w:r>
            <w:proofErr w:type="gramEnd"/>
            <w:r w:rsidRPr="00443910">
              <w:rPr>
                <w:rFonts w:ascii="Times New Roman" w:eastAsia="Times New Roman" w:hAnsi="Times New Roman" w:cs="Times New Roman"/>
                <w:color w:val="000000"/>
                <w:spacing w:val="-6"/>
                <w:lang w:eastAsia="ru-RU"/>
              </w:rPr>
              <w:t xml:space="preserve">, ставка на покрытие расходов на технологическое присоединение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w:t>
            </w:r>
            <w:r w:rsidRPr="00443910">
              <w:rPr>
                <w:rFonts w:ascii="Times New Roman" w:eastAsia="Times New Roman" w:hAnsi="Times New Roman" w:cs="Times New Roman"/>
                <w:color w:val="000000"/>
                <w:spacing w:val="-6"/>
                <w:lang w:eastAsia="ru-RU"/>
              </w:rPr>
              <w:lastRenderedPageBreak/>
              <w:t>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12 431,11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1.1.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.1,</w:t>
            </w:r>
            <w:r w:rsidRPr="00443910">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5 707,01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1.2.</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.2, </w:t>
            </w:r>
            <w:r w:rsidRPr="00443910">
              <w:rPr>
                <w:rFonts w:ascii="Times New Roman" w:eastAsia="Times New Roman" w:hAnsi="Times New Roman" w:cs="Times New Roman"/>
                <w:color w:val="000000"/>
                <w:spacing w:val="-6"/>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6 724,10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r w:rsidRPr="00443910">
              <w:rPr>
                <w:rFonts w:ascii="Times New Roman" w:eastAsia="Times New Roman" w:hAnsi="Times New Roman" w:cs="Times New Roman"/>
                <w:color w:val="000000"/>
                <w:spacing w:val="-6"/>
                <w:vertAlign w:val="subscript"/>
                <w:lang w:eastAsia="ru-RU"/>
              </w:rPr>
              <w:t>2</w:t>
            </w:r>
            <w:r w:rsidRPr="00443910">
              <w:rPr>
                <w:rFonts w:ascii="Times New Roman" w:eastAsia="Times New Roman" w:hAnsi="Times New Roman" w:cs="Times New Roman"/>
                <w:color w:val="000000"/>
                <w:spacing w:val="-6"/>
                <w:lang w:eastAsia="ru-RU"/>
              </w:rPr>
              <w:t>, ставка на покрытие расходов сетевой организации на строительство воздушных линий электропередачи (</w:t>
            </w:r>
            <w:proofErr w:type="gramStart"/>
            <w:r w:rsidRPr="00443910">
              <w:rPr>
                <w:rFonts w:ascii="Times New Roman" w:eastAsia="Times New Roman" w:hAnsi="Times New Roman" w:cs="Times New Roman"/>
                <w:color w:val="000000"/>
                <w:spacing w:val="-6"/>
                <w:lang w:eastAsia="ru-RU"/>
              </w:rPr>
              <w:t>ВЛ</w:t>
            </w:r>
            <w:proofErr w:type="gramEnd"/>
            <w:r w:rsidRPr="00443910">
              <w:rPr>
                <w:rFonts w:ascii="Times New Roman" w:eastAsia="Times New Roman" w:hAnsi="Times New Roman" w:cs="Times New Roman"/>
                <w:color w:val="000000"/>
                <w:spacing w:val="-6"/>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1A1818"/>
                <w:lang w:eastAsia="ru-RU"/>
              </w:rPr>
              <w:t>сталеалюминиевый</w:t>
            </w:r>
            <w:proofErr w:type="spellEnd"/>
            <w:r w:rsidRPr="00443910">
              <w:rPr>
                <w:rFonts w:ascii="Times New Roman" w:eastAsia="Times New Roman" w:hAnsi="Times New Roman" w:cs="Times New Roman"/>
                <w:color w:val="1A1818"/>
                <w:lang w:eastAsia="ru-RU"/>
              </w:rPr>
              <w:t xml:space="preserve">, сечение провода - до 25 квадратных </w:t>
            </w:r>
            <w:proofErr w:type="gramStart"/>
            <w:r w:rsidRPr="00443910">
              <w:rPr>
                <w:rFonts w:ascii="Times New Roman" w:eastAsia="Times New Roman" w:hAnsi="Times New Roman" w:cs="Times New Roman"/>
                <w:color w:val="1A1818"/>
                <w:lang w:eastAsia="ru-RU"/>
              </w:rPr>
              <w:t>мм</w:t>
            </w:r>
            <w:proofErr w:type="gram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gramStart"/>
            <w:r w:rsidRPr="00443910">
              <w:rPr>
                <w:rFonts w:ascii="Times New Roman" w:eastAsia="Times New Roman" w:hAnsi="Times New Roman" w:cs="Times New Roman"/>
                <w:color w:val="000000"/>
                <w:spacing w:val="-6"/>
                <w:lang w:eastAsia="ru-RU"/>
              </w:rPr>
              <w:t>км</w:t>
            </w:r>
            <w:proofErr w:type="gramEnd"/>
            <w:r w:rsidRPr="00443910">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692 812,44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1A1818"/>
                <w:lang w:eastAsia="ru-RU"/>
              </w:rPr>
              <w:t>сталеалюминиевый</w:t>
            </w:r>
            <w:proofErr w:type="spellEnd"/>
            <w:r w:rsidRPr="00443910">
              <w:rPr>
                <w:rFonts w:ascii="Times New Roman" w:eastAsia="Times New Roman" w:hAnsi="Times New Roman" w:cs="Times New Roman"/>
                <w:color w:val="1A1818"/>
                <w:lang w:eastAsia="ru-RU"/>
              </w:rPr>
              <w:t xml:space="preserve">, сечение провода - от 25 до 50 квадратных </w:t>
            </w:r>
            <w:proofErr w:type="gramStart"/>
            <w:r w:rsidRPr="00443910">
              <w:rPr>
                <w:rFonts w:ascii="Times New Roman" w:eastAsia="Times New Roman" w:hAnsi="Times New Roman" w:cs="Times New Roman"/>
                <w:color w:val="1A1818"/>
                <w:lang w:eastAsia="ru-RU"/>
              </w:rPr>
              <w:t>мм</w:t>
            </w:r>
            <w:proofErr w:type="gram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gramStart"/>
            <w:r w:rsidRPr="00443910">
              <w:rPr>
                <w:rFonts w:ascii="Times New Roman" w:eastAsia="Times New Roman" w:hAnsi="Times New Roman" w:cs="Times New Roman"/>
                <w:color w:val="000000"/>
                <w:spacing w:val="-6"/>
                <w:lang w:eastAsia="ru-RU"/>
              </w:rPr>
              <w:t>км</w:t>
            </w:r>
            <w:proofErr w:type="gramEnd"/>
            <w:r w:rsidRPr="00443910">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953 778,12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1A1818"/>
                <w:lang w:eastAsia="ru-RU"/>
              </w:rPr>
              <w:t>сталеалюминиевый</w:t>
            </w:r>
            <w:proofErr w:type="spellEnd"/>
            <w:r w:rsidRPr="00443910">
              <w:rPr>
                <w:rFonts w:ascii="Times New Roman" w:eastAsia="Times New Roman" w:hAnsi="Times New Roman" w:cs="Times New Roman"/>
                <w:color w:val="1A1818"/>
                <w:lang w:eastAsia="ru-RU"/>
              </w:rPr>
              <w:t xml:space="preserve">, сечение провода - от 50 до 100 квадратных </w:t>
            </w:r>
            <w:proofErr w:type="gramStart"/>
            <w:r w:rsidRPr="00443910">
              <w:rPr>
                <w:rFonts w:ascii="Times New Roman" w:eastAsia="Times New Roman" w:hAnsi="Times New Roman" w:cs="Times New Roman"/>
                <w:color w:val="1A1818"/>
                <w:lang w:eastAsia="ru-RU"/>
              </w:rPr>
              <w:t>мм</w:t>
            </w:r>
            <w:proofErr w:type="gram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руб./</w:t>
            </w:r>
            <w:proofErr w:type="gramStart"/>
            <w:r w:rsidRPr="00443910">
              <w:rPr>
                <w:rFonts w:ascii="Times New Roman" w:eastAsia="Times New Roman" w:hAnsi="Times New Roman" w:cs="Times New Roman"/>
                <w:color w:val="000000"/>
                <w:lang w:eastAsia="ru-RU"/>
              </w:rPr>
              <w:t>км</w:t>
            </w:r>
            <w:proofErr w:type="gramEnd"/>
            <w:r w:rsidRPr="00443910">
              <w:rPr>
                <w:rFonts w:ascii="Times New Roman" w:eastAsia="Times New Roman" w:hAnsi="Times New Roman" w:cs="Times New Roman"/>
                <w:color w:val="000000"/>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1 104 275,17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43910">
              <w:rPr>
                <w:rFonts w:ascii="Times New Roman" w:eastAsia="Times New Roman" w:hAnsi="Times New Roman" w:cs="Times New Roman"/>
                <w:color w:val="1A1818"/>
                <w:lang w:eastAsia="ru-RU"/>
              </w:rPr>
              <w:t>мм</w:t>
            </w:r>
            <w:proofErr w:type="gram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gramStart"/>
            <w:r w:rsidRPr="00443910">
              <w:rPr>
                <w:rFonts w:ascii="Times New Roman" w:eastAsia="Times New Roman" w:hAnsi="Times New Roman" w:cs="Times New Roman"/>
                <w:color w:val="000000"/>
                <w:spacing w:val="-6"/>
                <w:lang w:eastAsia="ru-RU"/>
              </w:rPr>
              <w:t>км</w:t>
            </w:r>
            <w:proofErr w:type="gramEnd"/>
            <w:r w:rsidRPr="00443910">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3 146 689,86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lang w:eastAsia="ru-RU"/>
              </w:rPr>
              <w:t>4</w:t>
            </w:r>
            <w:proofErr w:type="gramEnd"/>
            <w:r w:rsidRPr="00443910">
              <w:rPr>
                <w:rFonts w:ascii="Times New Roman" w:eastAsia="Times New Roman" w:hAnsi="Times New Roman" w:cs="Times New Roman"/>
                <w:color w:val="000000"/>
                <w:lang w:eastAsia="ru-RU"/>
              </w:rPr>
              <w:t>, ставка на покрытие расходов сетевой организации на строительство пунктов секционирования (</w:t>
            </w:r>
            <w:proofErr w:type="spellStart"/>
            <w:r w:rsidRPr="00443910">
              <w:rPr>
                <w:rFonts w:ascii="Times New Roman" w:eastAsia="Times New Roman" w:hAnsi="Times New Roman" w:cs="Times New Roman"/>
                <w:color w:val="000000"/>
                <w:lang w:eastAsia="ru-RU"/>
              </w:rPr>
              <w:t>реклоузеров</w:t>
            </w:r>
            <w:proofErr w:type="spellEnd"/>
            <w:r w:rsidRPr="00443910">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переключательный пункт, номинальный ток от 500</w:t>
            </w:r>
            <w:proofErr w:type="gramStart"/>
            <w:r w:rsidRPr="00443910">
              <w:rPr>
                <w:rFonts w:ascii="Times New Roman" w:eastAsia="Times New Roman" w:hAnsi="Times New Roman" w:cs="Times New Roman"/>
                <w:color w:val="000000"/>
                <w:lang w:eastAsia="ru-RU"/>
              </w:rPr>
              <w:t xml:space="preserve"> А</w:t>
            </w:r>
            <w:proofErr w:type="gramEnd"/>
            <w:r w:rsidRPr="00443910">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руб./</w:t>
            </w:r>
            <w:proofErr w:type="spellStart"/>
            <w:proofErr w:type="gramStart"/>
            <w:r w:rsidRPr="00443910">
              <w:rPr>
                <w:rFonts w:ascii="Times New Roman" w:eastAsia="Times New Roman" w:hAnsi="Times New Roman" w:cs="Times New Roman"/>
                <w:color w:val="000000"/>
                <w:spacing w:val="-6"/>
                <w:lang w:eastAsia="ru-RU"/>
              </w:rPr>
              <w:t>шт</w:t>
            </w:r>
            <w:proofErr w:type="spellEnd"/>
            <w:proofErr w:type="gramEnd"/>
            <w:r w:rsidRPr="00443910">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332 803,86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С5,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однотрансформаторная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до 100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9 994,05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однотрансформаторная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от 100 до </w:t>
            </w:r>
            <w:r w:rsidRPr="00443910">
              <w:rPr>
                <w:rFonts w:ascii="Times New Roman" w:eastAsia="Times New Roman" w:hAnsi="Times New Roman" w:cs="Times New Roman"/>
                <w:color w:val="000000"/>
                <w:lang w:eastAsia="ru-RU"/>
              </w:rPr>
              <w:br/>
              <w:t xml:space="preserve">250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3 552,36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двухтрансформаторная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от 250 до </w:t>
            </w:r>
            <w:r w:rsidRPr="00443910">
              <w:rPr>
                <w:rFonts w:ascii="Times New Roman" w:eastAsia="Times New Roman" w:hAnsi="Times New Roman" w:cs="Times New Roman"/>
                <w:color w:val="000000"/>
                <w:lang w:eastAsia="ru-RU"/>
              </w:rPr>
              <w:br/>
              <w:t xml:space="preserve">750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4 336,70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bl>
    <w:p w:rsidR="00443910" w:rsidRPr="00443910" w:rsidRDefault="00443910" w:rsidP="00443910">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Примечание:</w:t>
      </w:r>
    </w:p>
    <w:p w:rsidR="00443910" w:rsidRPr="00443910" w:rsidRDefault="00443910" w:rsidP="00443910">
      <w:pPr>
        <w:shd w:val="clear" w:color="auto" w:fill="FFFFFF"/>
        <w:spacing w:after="0" w:line="171" w:lineRule="atLeast"/>
        <w:ind w:left="709" w:firstLine="567"/>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 xml:space="preserve">1. </w:t>
      </w:r>
      <w:proofErr w:type="gramStart"/>
      <w:r w:rsidRPr="00443910">
        <w:rPr>
          <w:rFonts w:ascii="Times New Roman" w:eastAsia="Times New Roman" w:hAnsi="Times New Roman" w:cs="Times New Roman"/>
          <w:color w:val="000000"/>
          <w:spacing w:val="-2"/>
          <w:sz w:val="24"/>
          <w:szCs w:val="24"/>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443910">
        <w:rPr>
          <w:rFonts w:ascii="Times New Roman" w:eastAsia="Times New Roman" w:hAnsi="Times New Roman" w:cs="Times New Roman"/>
          <w:color w:val="1A1818"/>
          <w:spacing w:val="-2"/>
          <w:sz w:val="24"/>
          <w:szCs w:val="24"/>
          <w:lang w:eastAsia="ru-RU"/>
        </w:rPr>
        <w:t> </w:t>
      </w:r>
      <w:r w:rsidRPr="00443910">
        <w:rPr>
          <w:rFonts w:ascii="Times New Roman" w:eastAsia="Times New Roman" w:hAnsi="Times New Roman" w:cs="Times New Roman"/>
          <w:color w:val="000000"/>
          <w:spacing w:val="-2"/>
          <w:sz w:val="24"/>
          <w:szCs w:val="24"/>
          <w:lang w:eastAsia="ru-RU"/>
        </w:rPr>
        <w:t xml:space="preserve">если выданные технические условия предусматривают </w:t>
      </w:r>
      <w:r w:rsidRPr="00443910">
        <w:rPr>
          <w:rFonts w:ascii="Times New Roman" w:eastAsia="Times New Roman" w:hAnsi="Times New Roman" w:cs="Times New Roman"/>
          <w:color w:val="000000"/>
          <w:spacing w:val="-2"/>
          <w:sz w:val="24"/>
          <w:szCs w:val="24"/>
          <w:lang w:eastAsia="ru-RU"/>
        </w:rPr>
        <w:lastRenderedPageBreak/>
        <w:t>мероприятия по строительству объектов «последней мили», по которым стандартизированные тарифные ставки на 2019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443910">
        <w:rPr>
          <w:rFonts w:ascii="Times New Roman" w:eastAsia="Times New Roman" w:hAnsi="Times New Roman" w:cs="Times New Roman"/>
          <w:color w:val="000000"/>
          <w:spacing w:val="-2"/>
          <w:sz w:val="24"/>
          <w:szCs w:val="24"/>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443910" w:rsidRPr="00443910" w:rsidRDefault="00443910" w:rsidP="00443910">
      <w:pPr>
        <w:shd w:val="clear" w:color="auto" w:fill="FFFFFF"/>
        <w:spacing w:after="0" w:line="171" w:lineRule="atLeast"/>
        <w:ind w:left="709" w:right="-30" w:firstLine="567"/>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2"/>
          <w:sz w:val="24"/>
          <w:szCs w:val="24"/>
          <w:lang w:eastAsia="ru-RU"/>
        </w:rPr>
        <w:t>2.</w:t>
      </w:r>
      <w:r w:rsidRPr="00443910">
        <w:rPr>
          <w:rFonts w:ascii="Times New Roman" w:eastAsia="Times New Roman" w:hAnsi="Times New Roman" w:cs="Times New Roman"/>
          <w:color w:val="1A1818"/>
          <w:spacing w:val="-2"/>
          <w:sz w:val="24"/>
          <w:szCs w:val="24"/>
          <w:lang w:eastAsia="ru-RU"/>
        </w:rPr>
        <w:t> </w:t>
      </w:r>
      <w:r w:rsidRPr="00443910">
        <w:rPr>
          <w:rFonts w:ascii="Times New Roman" w:eastAsia="Times New Roman" w:hAnsi="Times New Roman" w:cs="Times New Roman"/>
          <w:color w:val="000000"/>
          <w:spacing w:val="-2"/>
          <w:sz w:val="24"/>
          <w:szCs w:val="24"/>
          <w:lang w:eastAsia="ru-RU"/>
        </w:rPr>
        <w:t xml:space="preserve">Временным технологическим присоединением является технологическое присоединение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по третьей категории надёжности электроснабжения на уровне напряжения ниже 35 </w:t>
      </w:r>
      <w:proofErr w:type="spellStart"/>
      <w:r w:rsidRPr="00443910">
        <w:rPr>
          <w:rFonts w:ascii="Times New Roman" w:eastAsia="Times New Roman" w:hAnsi="Times New Roman" w:cs="Times New Roman"/>
          <w:color w:val="000000"/>
          <w:spacing w:val="-2"/>
          <w:sz w:val="24"/>
          <w:szCs w:val="24"/>
          <w:lang w:eastAsia="ru-RU"/>
        </w:rPr>
        <w:t>кВ</w:t>
      </w:r>
      <w:proofErr w:type="spellEnd"/>
      <w:r w:rsidRPr="00443910">
        <w:rPr>
          <w:rFonts w:ascii="Times New Roman" w:eastAsia="Times New Roman" w:hAnsi="Times New Roman" w:cs="Times New Roman"/>
          <w:color w:val="000000"/>
          <w:spacing w:val="-2"/>
          <w:sz w:val="24"/>
          <w:szCs w:val="24"/>
          <w:lang w:eastAsia="ru-RU"/>
        </w:rPr>
        <w:t xml:space="preserve">, осуществляемое на ограниченный период времени для обеспечения электроснабжения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443910">
        <w:rPr>
          <w:rFonts w:ascii="Times New Roman" w:eastAsia="Times New Roman" w:hAnsi="Times New Roman" w:cs="Times New Roman"/>
          <w:color w:val="000000"/>
          <w:spacing w:val="-2"/>
          <w:sz w:val="24"/>
          <w:szCs w:val="24"/>
          <w:lang w:eastAsia="ru-RU"/>
        </w:rPr>
        <w:t>энергопринимающих</w:t>
      </w:r>
      <w:proofErr w:type="spellEnd"/>
      <w:r w:rsidRPr="00443910">
        <w:rPr>
          <w:rFonts w:ascii="Times New Roman" w:eastAsia="Times New Roman" w:hAnsi="Times New Roman" w:cs="Times New Roman"/>
          <w:color w:val="000000"/>
          <w:spacing w:val="-2"/>
          <w:sz w:val="24"/>
          <w:szCs w:val="24"/>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43910" w:rsidRPr="00443910" w:rsidRDefault="00443910" w:rsidP="00443910">
      <w:pPr>
        <w:shd w:val="clear" w:color="auto" w:fill="FFFFFF"/>
        <w:spacing w:after="0" w:line="240" w:lineRule="auto"/>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________________________________</w:t>
      </w:r>
    </w:p>
    <w:p w:rsidR="00443910" w:rsidRPr="00443910" w:rsidRDefault="00443910" w:rsidP="00443910">
      <w:pPr>
        <w:spacing w:after="0" w:line="240" w:lineRule="auto"/>
        <w:rPr>
          <w:rFonts w:ascii="Times New Roman" w:eastAsia="Times New Roman" w:hAnsi="Times New Roman" w:cs="Times New Roman"/>
          <w:sz w:val="24"/>
          <w:szCs w:val="24"/>
          <w:lang w:eastAsia="ru-RU"/>
        </w:rPr>
      </w:pPr>
      <w:r w:rsidRPr="00443910">
        <w:rPr>
          <w:rFonts w:ascii="Times New Roman" w:eastAsia="Times New Roman" w:hAnsi="Times New Roman" w:cs="Times New Roman"/>
          <w:color w:val="1A1818"/>
          <w:sz w:val="28"/>
          <w:szCs w:val="28"/>
          <w:shd w:val="clear" w:color="auto" w:fill="FFFFFF"/>
          <w:lang w:eastAsia="ru-RU"/>
        </w:rPr>
        <w:br/>
      </w: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lastRenderedPageBreak/>
        <w:t>ПРИЛОЖЕНИЕ № 3</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к приказу Министерства</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развития конкуренции и экономики</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Ульяновской области</w:t>
      </w:r>
    </w:p>
    <w:p w:rsidR="00443910" w:rsidRPr="00443910" w:rsidRDefault="00443910" w:rsidP="00443910">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от 24 декабря 2018 г. № 06-535</w:t>
      </w:r>
    </w:p>
    <w:p w:rsidR="00443910" w:rsidRPr="00443910" w:rsidRDefault="00443910" w:rsidP="00443910">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aps/>
          <w:color w:val="000000"/>
          <w:spacing w:val="-6"/>
          <w:sz w:val="24"/>
          <w:szCs w:val="24"/>
          <w:lang w:eastAsia="ru-RU"/>
        </w:rPr>
        <w:t> </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aps/>
          <w:color w:val="000000"/>
          <w:spacing w:val="-6"/>
          <w:sz w:val="24"/>
          <w:szCs w:val="24"/>
          <w:lang w:eastAsia="ru-RU"/>
        </w:rPr>
        <w:t>СТАВКИ </w:t>
      </w:r>
      <w:r w:rsidRPr="00443910">
        <w:rPr>
          <w:rFonts w:ascii="Times New Roman" w:eastAsia="Times New Roman" w:hAnsi="Times New Roman" w:cs="Times New Roman"/>
          <w:b/>
          <w:bCs/>
          <w:color w:val="000000"/>
          <w:spacing w:val="-6"/>
          <w:sz w:val="24"/>
          <w:szCs w:val="24"/>
          <w:lang w:eastAsia="ru-RU"/>
        </w:rPr>
        <w:t>ЗА ЕДИНИЦУ МАКСИМАЛЬНОЙ МОЩНОСТИ,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xml:space="preserve">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b/>
          <w:bCs/>
          <w:color w:val="000000"/>
          <w:spacing w:val="-6"/>
          <w:sz w:val="24"/>
          <w:szCs w:val="24"/>
          <w:lang w:eastAsia="ru-RU"/>
        </w:rPr>
        <w:t>энергопринимающих</w:t>
      </w:r>
      <w:proofErr w:type="spellEnd"/>
      <w:r w:rsidRPr="00443910">
        <w:rPr>
          <w:rFonts w:ascii="Times New Roman" w:eastAsia="Times New Roman" w:hAnsi="Times New Roman" w:cs="Times New Roman"/>
          <w:b/>
          <w:bCs/>
          <w:color w:val="000000"/>
          <w:spacing w:val="-6"/>
          <w:sz w:val="24"/>
          <w:szCs w:val="24"/>
          <w:lang w:eastAsia="ru-RU"/>
        </w:rPr>
        <w:t xml:space="preserve"> устройств</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xml:space="preserve">максимальной мощностью менее 8 900 кВт и на уровне напряжения ниже 35 </w:t>
      </w:r>
      <w:proofErr w:type="spellStart"/>
      <w:r w:rsidRPr="00443910">
        <w:rPr>
          <w:rFonts w:ascii="Times New Roman" w:eastAsia="Times New Roman" w:hAnsi="Times New Roman" w:cs="Times New Roman"/>
          <w:b/>
          <w:bCs/>
          <w:color w:val="000000"/>
          <w:spacing w:val="-6"/>
          <w:sz w:val="24"/>
          <w:szCs w:val="24"/>
          <w:lang w:eastAsia="ru-RU"/>
        </w:rPr>
        <w:t>кВ</w:t>
      </w:r>
      <w:proofErr w:type="spellEnd"/>
      <w:r w:rsidRPr="00443910">
        <w:rPr>
          <w:rFonts w:ascii="Times New Roman" w:eastAsia="Times New Roman" w:hAnsi="Times New Roman" w:cs="Times New Roman"/>
          <w:b/>
          <w:bCs/>
          <w:color w:val="000000"/>
          <w:spacing w:val="-6"/>
          <w:sz w:val="24"/>
          <w:szCs w:val="24"/>
          <w:lang w:eastAsia="ru-RU"/>
        </w:rPr>
        <w:t>,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w:t>
      </w:r>
    </w:p>
    <w:tbl>
      <w:tblPr>
        <w:tblW w:w="14595" w:type="dxa"/>
        <w:tblInd w:w="817" w:type="dxa"/>
        <w:tblCellMar>
          <w:left w:w="0" w:type="dxa"/>
          <w:right w:w="0" w:type="dxa"/>
        </w:tblCellMar>
        <w:tblLook w:val="04A0" w:firstRow="1" w:lastRow="0" w:firstColumn="1" w:lastColumn="0" w:noHBand="0" w:noVBand="1"/>
      </w:tblPr>
      <w:tblGrid>
        <w:gridCol w:w="686"/>
        <w:gridCol w:w="4356"/>
        <w:gridCol w:w="1529"/>
        <w:gridCol w:w="1265"/>
        <w:gridCol w:w="2216"/>
        <w:gridCol w:w="2216"/>
        <w:gridCol w:w="2216"/>
        <w:gridCol w:w="111"/>
      </w:tblGrid>
      <w:tr w:rsidR="00443910" w:rsidRPr="00443910" w:rsidTr="00443910">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 </w:t>
            </w:r>
            <w:proofErr w:type="gramStart"/>
            <w:r w:rsidRPr="00443910">
              <w:rPr>
                <w:rFonts w:ascii="Times New Roman" w:eastAsia="Times New Roman" w:hAnsi="Times New Roman" w:cs="Times New Roman"/>
                <w:color w:val="000000"/>
                <w:lang w:eastAsia="ru-RU"/>
              </w:rPr>
              <w:t>п</w:t>
            </w:r>
            <w:proofErr w:type="gramEnd"/>
            <w:r w:rsidRPr="00443910">
              <w:rPr>
                <w:rFonts w:ascii="Times New Roman" w:eastAsia="Times New Roman" w:hAnsi="Times New Roman" w:cs="Times New Roman"/>
                <w:color w:val="000000"/>
                <w:lang w:eastAsia="ru-RU"/>
              </w:rPr>
              <w:t>/п</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Перечень </w:t>
            </w:r>
            <w:proofErr w:type="gramStart"/>
            <w:r w:rsidRPr="00443910">
              <w:rPr>
                <w:rFonts w:ascii="Times New Roman" w:eastAsia="Times New Roman" w:hAnsi="Times New Roman" w:cs="Times New Roman"/>
                <w:color w:val="000000"/>
                <w:lang w:eastAsia="ru-RU"/>
              </w:rPr>
              <w:t>стандартизированных</w:t>
            </w:r>
            <w:proofErr w:type="gramEnd"/>
          </w:p>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тарифных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Уровень напряжения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lang w:eastAsia="ru-RU"/>
              </w:rPr>
              <w:t>энергопринимающих</w:t>
            </w:r>
            <w:proofErr w:type="spellEnd"/>
            <w:r w:rsidRPr="00443910">
              <w:rPr>
                <w:rFonts w:ascii="Times New Roman" w:eastAsia="Times New Roman" w:hAnsi="Times New Roman" w:cs="Times New Roman"/>
                <w:color w:val="000000"/>
                <w:lang w:eastAsia="ru-RU"/>
              </w:rPr>
              <w:t xml:space="preserve"> устрой</w:t>
            </w:r>
            <w:proofErr w:type="gramStart"/>
            <w:r w:rsidRPr="00443910">
              <w:rPr>
                <w:rFonts w:ascii="Times New Roman" w:eastAsia="Times New Roman" w:hAnsi="Times New Roman" w:cs="Times New Roman"/>
                <w:color w:val="000000"/>
                <w:lang w:eastAsia="ru-RU"/>
              </w:rPr>
              <w:t>ств с пр</w:t>
            </w:r>
            <w:proofErr w:type="gramEnd"/>
            <w:r w:rsidRPr="00443910">
              <w:rPr>
                <w:rFonts w:ascii="Times New Roman" w:eastAsia="Times New Roman" w:hAnsi="Times New Roman" w:cs="Times New Roman"/>
                <w:color w:val="000000"/>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Для временного технологического присоединения </w:t>
            </w:r>
            <w:proofErr w:type="spellStart"/>
            <w:r w:rsidRPr="00443910">
              <w:rPr>
                <w:rFonts w:ascii="Times New Roman" w:eastAsia="Times New Roman" w:hAnsi="Times New Roman" w:cs="Times New Roman"/>
                <w:color w:val="000000"/>
                <w:lang w:eastAsia="ru-RU"/>
              </w:rPr>
              <w:t>энергопринимающих</w:t>
            </w:r>
            <w:proofErr w:type="spellEnd"/>
            <w:r w:rsidRPr="00443910">
              <w:rPr>
                <w:rFonts w:ascii="Times New Roman" w:eastAsia="Times New Roman" w:hAnsi="Times New Roman" w:cs="Times New Roman"/>
                <w:color w:val="000000"/>
                <w:lang w:eastAsia="ru-RU"/>
              </w:rPr>
              <w:t xml:space="preserve"> устрой</w:t>
            </w:r>
            <w:proofErr w:type="gramStart"/>
            <w:r w:rsidRPr="00443910">
              <w:rPr>
                <w:rFonts w:ascii="Times New Roman" w:eastAsia="Times New Roman" w:hAnsi="Times New Roman" w:cs="Times New Roman"/>
                <w:color w:val="000000"/>
                <w:lang w:eastAsia="ru-RU"/>
              </w:rPr>
              <w:t>ств с пр</w:t>
            </w:r>
            <w:proofErr w:type="gramEnd"/>
            <w:r w:rsidRPr="00443910">
              <w:rPr>
                <w:rFonts w:ascii="Times New Roman" w:eastAsia="Times New Roman" w:hAnsi="Times New Roman" w:cs="Times New Roman"/>
                <w:color w:val="000000"/>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lang w:eastAsia="ru-RU"/>
              </w:rPr>
              <w:t>энергопринимающих</w:t>
            </w:r>
            <w:proofErr w:type="spellEnd"/>
            <w:r w:rsidRPr="00443910">
              <w:rPr>
                <w:rFonts w:ascii="Times New Roman" w:eastAsia="Times New Roman" w:hAnsi="Times New Roman" w:cs="Times New Roman"/>
                <w:color w:val="000000"/>
                <w:lang w:eastAsia="ru-RU"/>
              </w:rPr>
              <w:t xml:space="preserve"> устройств Заявителей, осуществляющих технологическое присоединение своих </w:t>
            </w:r>
            <w:proofErr w:type="spellStart"/>
            <w:r w:rsidRPr="00443910">
              <w:rPr>
                <w:rFonts w:ascii="Times New Roman" w:eastAsia="Times New Roman" w:hAnsi="Times New Roman" w:cs="Times New Roman"/>
                <w:color w:val="000000"/>
                <w:lang w:eastAsia="ru-RU"/>
              </w:rPr>
              <w:t>энергопринимающих</w:t>
            </w:r>
            <w:proofErr w:type="spellEnd"/>
            <w:r w:rsidRPr="00443910">
              <w:rPr>
                <w:rFonts w:ascii="Times New Roman" w:eastAsia="Times New Roman" w:hAnsi="Times New Roman" w:cs="Times New Roman"/>
                <w:color w:val="000000"/>
                <w:lang w:eastAsia="ru-RU"/>
              </w:rPr>
              <w:t xml:space="preserve"> устройств максимальной мощностью не более150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w:t>
            </w:r>
          </w:p>
        </w:tc>
        <w:tc>
          <w:tcPr>
            <w:tcW w:w="4678" w:type="dxa"/>
            <w:tcBorders>
              <w:top w:val="nil"/>
              <w:left w:val="nil"/>
              <w:bottom w:val="single" w:sz="8" w:space="0" w:color="auto"/>
              <w:right w:val="nil"/>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lang w:eastAsia="ru-RU"/>
              </w:rPr>
              <w:t>1</w:t>
            </w:r>
            <w:proofErr w:type="gramEnd"/>
            <w:r w:rsidRPr="00443910">
              <w:rPr>
                <w:rFonts w:ascii="Times New Roman" w:eastAsia="Times New Roman" w:hAnsi="Times New Roman" w:cs="Times New Roman"/>
                <w:color w:val="000000"/>
                <w:lang w:eastAsia="ru-RU"/>
              </w:rPr>
              <w:t xml:space="preserve">, стандартизированная тарифная ставка на покрытие расходов на технологическое присоединение </w:t>
            </w:r>
            <w:proofErr w:type="spellStart"/>
            <w:r w:rsidRPr="00443910">
              <w:rPr>
                <w:rFonts w:ascii="Times New Roman" w:eastAsia="Times New Roman" w:hAnsi="Times New Roman" w:cs="Times New Roman"/>
                <w:color w:val="000000"/>
                <w:lang w:eastAsia="ru-RU"/>
              </w:rPr>
              <w:t>энергопринимающих</w:t>
            </w:r>
            <w:proofErr w:type="spellEnd"/>
            <w:r w:rsidRPr="00443910">
              <w:rPr>
                <w:rFonts w:ascii="Times New Roman" w:eastAsia="Times New Roman" w:hAnsi="Times New Roman" w:cs="Times New Roman"/>
                <w:color w:val="00000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w:t>
            </w:r>
            <w:r w:rsidRPr="00443910">
              <w:rPr>
                <w:rFonts w:ascii="Times New Roman" w:eastAsia="Times New Roman" w:hAnsi="Times New Roman" w:cs="Times New Roman"/>
                <w:color w:val="000000"/>
                <w:lang w:eastAsia="ru-RU"/>
              </w:rPr>
              <w:lastRenderedPageBreak/>
              <w:t>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vertAlign w:val="subscript"/>
                <w:lang w:eastAsia="ru-RU"/>
              </w:rPr>
              <w:t>1</w:t>
            </w:r>
            <w:proofErr w:type="gramEnd"/>
            <w:r w:rsidRPr="00443910">
              <w:rPr>
                <w:rFonts w:ascii="Times New Roman" w:eastAsia="Times New Roman" w:hAnsi="Times New Roman" w:cs="Times New Roman"/>
                <w:color w:val="000000"/>
                <w:vertAlign w:val="subscript"/>
                <w:lang w:eastAsia="ru-RU"/>
              </w:rPr>
              <w:t>.1,</w:t>
            </w:r>
            <w:r w:rsidRPr="00443910">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vertAlign w:val="subscript"/>
                <w:lang w:eastAsia="ru-RU"/>
              </w:rPr>
              <w:t>1</w:t>
            </w:r>
            <w:proofErr w:type="gramEnd"/>
            <w:r w:rsidRPr="00443910">
              <w:rPr>
                <w:rFonts w:ascii="Times New Roman" w:eastAsia="Times New Roman" w:hAnsi="Times New Roman" w:cs="Times New Roman"/>
                <w:color w:val="000000"/>
                <w:vertAlign w:val="subscript"/>
                <w:lang w:eastAsia="ru-RU"/>
              </w:rPr>
              <w:t>.2, </w:t>
            </w:r>
            <w:r w:rsidRPr="00443910">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r w:rsidRPr="00443910">
              <w:rPr>
                <w:rFonts w:ascii="Times New Roman" w:eastAsia="Times New Roman" w:hAnsi="Times New Roman" w:cs="Times New Roman"/>
                <w:color w:val="000000"/>
                <w:vertAlign w:val="subscript"/>
                <w:lang w:eastAsia="ru-RU"/>
              </w:rPr>
              <w:t>2</w:t>
            </w:r>
            <w:r w:rsidRPr="00443910">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443910">
              <w:rPr>
                <w:rFonts w:ascii="Times New Roman" w:eastAsia="Times New Roman" w:hAnsi="Times New Roman" w:cs="Times New Roman"/>
                <w:color w:val="000000"/>
                <w:lang w:eastAsia="ru-RU"/>
              </w:rPr>
              <w:t>ВЛ</w:t>
            </w:r>
            <w:proofErr w:type="gramEnd"/>
            <w:r w:rsidRPr="00443910">
              <w:rPr>
                <w:rFonts w:ascii="Times New Roman" w:eastAsia="Times New Roman" w:hAnsi="Times New Roman" w:cs="Times New Roman"/>
                <w:color w:val="000000"/>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до 25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9 593,55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5 582,48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50 до 75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12 726,46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2.4.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75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5 499,71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100 до 200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8 456,45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неизолированный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75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5 556,35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резиновой и пластмассовой изоляцией, сечение провода от 50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6 740,62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4 593,51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2 838,83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100 до 200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4 122,42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3.5.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свыше 200 квадратных </w:t>
            </w:r>
            <w:proofErr w:type="gramStart"/>
            <w:r w:rsidRPr="00443910">
              <w:rPr>
                <w:rFonts w:ascii="Times New Roman" w:eastAsia="Times New Roman" w:hAnsi="Times New Roman" w:cs="Times New Roman"/>
                <w:color w:val="000000"/>
                <w:lang w:eastAsia="ru-RU"/>
              </w:rPr>
              <w:t>мм</w:t>
            </w:r>
            <w:proofErr w:type="gramEnd"/>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2 965,92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способ прокладки кабельных линий – в туннелях и коллекторах, многожильные, с резиновой и пластмассовой изоляцией, сечение провода от 25 до 50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7 181,13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lang w:eastAsia="ru-RU"/>
              </w:rPr>
              <w:t>4</w:t>
            </w:r>
            <w:proofErr w:type="gramEnd"/>
            <w:r w:rsidRPr="00443910">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пунктов секционирования (</w:t>
            </w:r>
            <w:proofErr w:type="spellStart"/>
            <w:r w:rsidRPr="00443910">
              <w:rPr>
                <w:rFonts w:ascii="Times New Roman" w:eastAsia="Times New Roman" w:hAnsi="Times New Roman" w:cs="Times New Roman"/>
                <w:color w:val="000000"/>
                <w:lang w:eastAsia="ru-RU"/>
              </w:rPr>
              <w:t>реклоузеров</w:t>
            </w:r>
            <w:proofErr w:type="spellEnd"/>
            <w:r w:rsidRPr="00443910">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переключательный пункт, номинальный ток от 500</w:t>
            </w:r>
            <w:proofErr w:type="gramStart"/>
            <w:r w:rsidRPr="00443910">
              <w:rPr>
                <w:rFonts w:ascii="Times New Roman" w:eastAsia="Times New Roman" w:hAnsi="Times New Roman" w:cs="Times New Roman"/>
                <w:color w:val="000000"/>
                <w:lang w:eastAsia="ru-RU"/>
              </w:rPr>
              <w:t xml:space="preserve"> А</w:t>
            </w:r>
            <w:proofErr w:type="gramEnd"/>
            <w:r w:rsidRPr="00443910">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6 050,98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до 100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7 615,38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3 676,34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443910">
              <w:rPr>
                <w:rFonts w:ascii="Times New Roman" w:eastAsia="Times New Roman" w:hAnsi="Times New Roman" w:cs="Times New Roman"/>
                <w:color w:val="1A1818"/>
                <w:lang w:eastAsia="ru-RU"/>
              </w:rPr>
              <w:t>кВА</w:t>
            </w:r>
            <w:proofErr w:type="spellEnd"/>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2 736,24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однотрансформаторная</w:t>
            </w:r>
            <w:proofErr w:type="spellEnd"/>
            <w:r w:rsidRPr="00443910">
              <w:rPr>
                <w:rFonts w:ascii="Times New Roman" w:eastAsia="Times New Roman" w:hAnsi="Times New Roman" w:cs="Times New Roman"/>
                <w:color w:val="1A1818"/>
                <w:lang w:eastAsia="ru-RU"/>
              </w:rPr>
              <w:t xml:space="preserve"> подстанция (ТП), </w:t>
            </w:r>
            <w:r w:rsidRPr="00443910">
              <w:rPr>
                <w:rFonts w:ascii="Times New Roman" w:eastAsia="Times New Roman" w:hAnsi="Times New Roman" w:cs="Times New Roman"/>
                <w:color w:val="1A1818"/>
                <w:lang w:eastAsia="ru-RU"/>
              </w:rPr>
              <w:lastRenderedPageBreak/>
              <w:t xml:space="preserve">трансформаторная мощность 500 до 900 </w:t>
            </w:r>
            <w:proofErr w:type="spellStart"/>
            <w:r w:rsidRPr="00443910">
              <w:rPr>
                <w:rFonts w:ascii="Times New Roman" w:eastAsia="Times New Roman" w:hAnsi="Times New Roman" w:cs="Times New Roman"/>
                <w:color w:val="1A1818"/>
                <w:lang w:eastAsia="ru-RU"/>
              </w:rPr>
              <w:t>кВА</w:t>
            </w:r>
            <w:proofErr w:type="spellEnd"/>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lastRenderedPageBreak/>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 xml:space="preserve">руб./кВт, </w:t>
            </w:r>
            <w:r w:rsidRPr="00443910">
              <w:rPr>
                <w:rFonts w:ascii="Times New Roman" w:eastAsia="Times New Roman" w:hAnsi="Times New Roman" w:cs="Times New Roman"/>
                <w:color w:val="000000"/>
                <w:lang w:eastAsia="ru-RU"/>
              </w:rPr>
              <w:lastRenderedPageBreak/>
              <w:t>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1 670,08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5.5.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до 250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9 804,70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4 191,38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5.7.</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443910">
              <w:rPr>
                <w:rFonts w:ascii="Times New Roman" w:eastAsia="Times New Roman" w:hAnsi="Times New Roman" w:cs="Times New Roman"/>
                <w:color w:val="1A1818"/>
                <w:lang w:eastAsia="ru-RU"/>
              </w:rPr>
              <w:t>кВА</w:t>
            </w:r>
            <w:proofErr w:type="spellEnd"/>
            <w:r w:rsidRPr="00443910">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7 168,90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5.8.</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lang w:eastAsia="ru-RU"/>
              </w:rPr>
              <w:t>двухтрансформаторная</w:t>
            </w:r>
            <w:proofErr w:type="spellEnd"/>
            <w:r w:rsidRPr="00443910">
              <w:rPr>
                <w:rFonts w:ascii="Times New Roman" w:eastAsia="Times New Roman" w:hAnsi="Times New Roman" w:cs="Times New Roman"/>
                <w:color w:val="1A1818"/>
                <w:lang w:eastAsia="ru-RU"/>
              </w:rPr>
              <w:t xml:space="preserve"> подстанция (ТП), трансформаторная мощность свыше 900 </w:t>
            </w:r>
            <w:proofErr w:type="spellStart"/>
            <w:r w:rsidRPr="00443910">
              <w:rPr>
                <w:rFonts w:ascii="Times New Roman" w:eastAsia="Times New Roman" w:hAnsi="Times New Roman" w:cs="Times New Roman"/>
                <w:color w:val="1A1818"/>
                <w:lang w:eastAsia="ru-RU"/>
              </w:rPr>
              <w:t>кВА</w:t>
            </w:r>
            <w:proofErr w:type="spellEnd"/>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5 548,82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bl>
    <w:p w:rsidR="00443910" w:rsidRPr="00443910" w:rsidRDefault="00443910" w:rsidP="00443910">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Примечание:</w:t>
      </w:r>
    </w:p>
    <w:p w:rsidR="00443910" w:rsidRPr="00443910" w:rsidRDefault="00443910" w:rsidP="00443910">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35 </w:t>
      </w:r>
      <w:proofErr w:type="spellStart"/>
      <w:r w:rsidRPr="00443910">
        <w:rPr>
          <w:rFonts w:ascii="Times New Roman" w:eastAsia="Times New Roman" w:hAnsi="Times New Roman" w:cs="Times New Roman"/>
          <w:color w:val="000000"/>
          <w:spacing w:val="-6"/>
          <w:sz w:val="28"/>
          <w:szCs w:val="28"/>
          <w:lang w:eastAsia="ru-RU"/>
        </w:rPr>
        <w:t>кВ</w:t>
      </w:r>
      <w:proofErr w:type="spellEnd"/>
      <w:r w:rsidRPr="00443910">
        <w:rPr>
          <w:rFonts w:ascii="Times New Roman" w:eastAsia="Times New Roman" w:hAnsi="Times New Roman" w:cs="Times New Roman"/>
          <w:color w:val="000000"/>
          <w:spacing w:val="-6"/>
          <w:sz w:val="28"/>
          <w:szCs w:val="28"/>
          <w:lang w:eastAsia="ru-RU"/>
        </w:rPr>
        <w:t xml:space="preserve">, осуществляемое на ограниченный период времени для обеспечения электроснабжения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43910" w:rsidRPr="00443910" w:rsidRDefault="00443910" w:rsidP="00443910">
      <w:pPr>
        <w:shd w:val="clear" w:color="auto" w:fill="FFFFFF"/>
        <w:spacing w:after="0" w:line="171" w:lineRule="atLeast"/>
        <w:ind w:left="709"/>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____________________________________</w:t>
      </w:r>
    </w:p>
    <w:p w:rsidR="00443910" w:rsidRPr="00443910" w:rsidRDefault="00443910" w:rsidP="00443910">
      <w:pPr>
        <w:shd w:val="clear" w:color="auto" w:fill="FFFFFF"/>
        <w:spacing w:after="0" w:line="171" w:lineRule="atLeast"/>
        <w:ind w:left="709"/>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pacing w:after="0" w:line="240" w:lineRule="auto"/>
        <w:rPr>
          <w:rFonts w:ascii="Times New Roman" w:eastAsia="Times New Roman" w:hAnsi="Times New Roman" w:cs="Times New Roman"/>
          <w:sz w:val="24"/>
          <w:szCs w:val="24"/>
          <w:lang w:eastAsia="ru-RU"/>
        </w:rPr>
      </w:pPr>
      <w:r w:rsidRPr="00443910">
        <w:rPr>
          <w:rFonts w:ascii="Times New Roman" w:eastAsia="Times New Roman" w:hAnsi="Times New Roman" w:cs="Times New Roman"/>
          <w:color w:val="000000"/>
          <w:spacing w:val="-6"/>
          <w:sz w:val="28"/>
          <w:szCs w:val="28"/>
          <w:shd w:val="clear" w:color="auto" w:fill="FFFFFF"/>
          <w:lang w:eastAsia="ru-RU"/>
        </w:rPr>
        <w:br/>
      </w: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Default="00443910" w:rsidP="00443910">
      <w:pPr>
        <w:shd w:val="clear" w:color="auto" w:fill="FFFFFF"/>
        <w:spacing w:after="0" w:line="171" w:lineRule="atLeast"/>
        <w:ind w:left="9000"/>
        <w:jc w:val="center"/>
        <w:rPr>
          <w:rFonts w:ascii="Times New Roman" w:eastAsia="Times New Roman" w:hAnsi="Times New Roman" w:cs="Times New Roman"/>
          <w:color w:val="000000"/>
          <w:spacing w:val="-6"/>
          <w:sz w:val="28"/>
          <w:szCs w:val="28"/>
          <w:lang w:eastAsia="ru-RU"/>
        </w:rPr>
      </w:pP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lastRenderedPageBreak/>
        <w:t>ПРИЛОЖЕНИЕ № 4</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к приказу Министерства</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развития конкуренции и экономики</w:t>
      </w:r>
    </w:p>
    <w:p w:rsidR="00443910" w:rsidRPr="00443910" w:rsidRDefault="00443910" w:rsidP="00443910">
      <w:pPr>
        <w:shd w:val="clear" w:color="auto" w:fill="FFFFFF"/>
        <w:spacing w:after="0" w:line="171" w:lineRule="atLeast"/>
        <w:ind w:left="9000"/>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Ульяновской области</w:t>
      </w:r>
    </w:p>
    <w:p w:rsidR="00443910" w:rsidRPr="00443910" w:rsidRDefault="00443910" w:rsidP="00443910">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от 24 декабря 2018 г. № 06-535</w:t>
      </w:r>
    </w:p>
    <w:p w:rsidR="00443910" w:rsidRPr="00443910" w:rsidRDefault="00443910" w:rsidP="00443910">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aps/>
          <w:color w:val="000000"/>
          <w:spacing w:val="-6"/>
          <w:sz w:val="24"/>
          <w:szCs w:val="24"/>
          <w:lang w:eastAsia="ru-RU"/>
        </w:rPr>
        <w:t> </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aps/>
          <w:color w:val="000000"/>
          <w:spacing w:val="-6"/>
          <w:sz w:val="24"/>
          <w:szCs w:val="24"/>
          <w:lang w:eastAsia="ru-RU"/>
        </w:rPr>
        <w:t>СТАВКИ </w:t>
      </w:r>
      <w:r w:rsidRPr="00443910">
        <w:rPr>
          <w:rFonts w:ascii="Times New Roman" w:eastAsia="Times New Roman" w:hAnsi="Times New Roman" w:cs="Times New Roman"/>
          <w:b/>
          <w:bCs/>
          <w:color w:val="000000"/>
          <w:spacing w:val="-6"/>
          <w:sz w:val="24"/>
          <w:szCs w:val="24"/>
          <w:lang w:eastAsia="ru-RU"/>
        </w:rPr>
        <w:t>ЗА ЕДИНИЦУ МАКСИМАЛЬНОЙ МОЩНОСТИ,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xml:space="preserve">применяемые для определения платы за технологическое присоединение </w:t>
      </w:r>
      <w:proofErr w:type="spellStart"/>
      <w:r w:rsidRPr="00443910">
        <w:rPr>
          <w:rFonts w:ascii="Times New Roman" w:eastAsia="Times New Roman" w:hAnsi="Times New Roman" w:cs="Times New Roman"/>
          <w:b/>
          <w:bCs/>
          <w:color w:val="000000"/>
          <w:spacing w:val="-6"/>
          <w:sz w:val="24"/>
          <w:szCs w:val="24"/>
          <w:lang w:eastAsia="ru-RU"/>
        </w:rPr>
        <w:t>энергопринимающих</w:t>
      </w:r>
      <w:proofErr w:type="spellEnd"/>
      <w:r w:rsidRPr="00443910">
        <w:rPr>
          <w:rFonts w:ascii="Times New Roman" w:eastAsia="Times New Roman" w:hAnsi="Times New Roman" w:cs="Times New Roman"/>
          <w:b/>
          <w:bCs/>
          <w:color w:val="000000"/>
          <w:spacing w:val="-6"/>
          <w:sz w:val="24"/>
          <w:szCs w:val="24"/>
          <w:lang w:eastAsia="ru-RU"/>
        </w:rPr>
        <w:t xml:space="preserve"> устройств</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xml:space="preserve">максимальной мощностью менее 8 900 кВт и на уровне напряжения ниже 35 </w:t>
      </w:r>
      <w:proofErr w:type="spellStart"/>
      <w:r w:rsidRPr="00443910">
        <w:rPr>
          <w:rFonts w:ascii="Times New Roman" w:eastAsia="Times New Roman" w:hAnsi="Times New Roman" w:cs="Times New Roman"/>
          <w:b/>
          <w:bCs/>
          <w:color w:val="000000"/>
          <w:spacing w:val="-6"/>
          <w:sz w:val="24"/>
          <w:szCs w:val="24"/>
          <w:lang w:eastAsia="ru-RU"/>
        </w:rPr>
        <w:t>кВ</w:t>
      </w:r>
      <w:proofErr w:type="spellEnd"/>
      <w:r w:rsidRPr="00443910">
        <w:rPr>
          <w:rFonts w:ascii="Times New Roman" w:eastAsia="Times New Roman" w:hAnsi="Times New Roman" w:cs="Times New Roman"/>
          <w:b/>
          <w:bCs/>
          <w:color w:val="000000"/>
          <w:spacing w:val="-6"/>
          <w:sz w:val="24"/>
          <w:szCs w:val="24"/>
          <w:lang w:eastAsia="ru-RU"/>
        </w:rPr>
        <w:t>,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Ульяновской области</w:t>
      </w:r>
    </w:p>
    <w:p w:rsidR="00443910" w:rsidRPr="00443910" w:rsidRDefault="00443910" w:rsidP="00443910">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 </w:t>
      </w:r>
    </w:p>
    <w:tbl>
      <w:tblPr>
        <w:tblW w:w="14600" w:type="dxa"/>
        <w:tblInd w:w="817" w:type="dxa"/>
        <w:tblCellMar>
          <w:left w:w="0" w:type="dxa"/>
          <w:right w:w="0" w:type="dxa"/>
        </w:tblCellMar>
        <w:tblLook w:val="04A0" w:firstRow="1" w:lastRow="0" w:firstColumn="1" w:lastColumn="0" w:noHBand="0" w:noVBand="1"/>
      </w:tblPr>
      <w:tblGrid>
        <w:gridCol w:w="702"/>
        <w:gridCol w:w="4590"/>
        <w:gridCol w:w="1548"/>
        <w:gridCol w:w="1271"/>
        <w:gridCol w:w="2126"/>
        <w:gridCol w:w="2126"/>
        <w:gridCol w:w="2126"/>
        <w:gridCol w:w="111"/>
      </w:tblGrid>
      <w:tr w:rsidR="00443910" w:rsidRPr="00443910" w:rsidTr="00443910">
        <w:trPr>
          <w:trHeight w:val="253"/>
        </w:trPr>
        <w:tc>
          <w:tcPr>
            <w:tcW w:w="70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 </w:t>
            </w:r>
            <w:proofErr w:type="gramStart"/>
            <w:r w:rsidRPr="00443910">
              <w:rPr>
                <w:rFonts w:ascii="Times New Roman" w:eastAsia="Times New Roman" w:hAnsi="Times New Roman" w:cs="Times New Roman"/>
                <w:color w:val="000000"/>
                <w:spacing w:val="-6"/>
                <w:lang w:eastAsia="ru-RU"/>
              </w:rPr>
              <w:t>п</w:t>
            </w:r>
            <w:proofErr w:type="gramEnd"/>
            <w:r w:rsidRPr="00443910">
              <w:rPr>
                <w:rFonts w:ascii="Times New Roman" w:eastAsia="Times New Roman" w:hAnsi="Times New Roman" w:cs="Times New Roman"/>
                <w:color w:val="000000"/>
                <w:spacing w:val="-6"/>
                <w:lang w:eastAsia="ru-RU"/>
              </w:rPr>
              <w:t>/п</w:t>
            </w:r>
          </w:p>
        </w:tc>
        <w:tc>
          <w:tcPr>
            <w:tcW w:w="46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Перечень ставок</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Уровень напряжения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Единица измерения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w:t>
            </w:r>
            <w:proofErr w:type="gramStart"/>
            <w:r w:rsidRPr="00443910">
              <w:rPr>
                <w:rFonts w:ascii="Times New Roman" w:eastAsia="Times New Roman" w:hAnsi="Times New Roman" w:cs="Times New Roman"/>
                <w:color w:val="000000"/>
                <w:spacing w:val="-6"/>
                <w:lang w:eastAsia="ru-RU"/>
              </w:rPr>
              <w:t>ств с пр</w:t>
            </w:r>
            <w:proofErr w:type="gramEnd"/>
            <w:r w:rsidRPr="00443910">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lang w:eastAsia="ru-RU"/>
              </w:rPr>
              <w:t>1</w:t>
            </w:r>
            <w:proofErr w:type="gramEnd"/>
            <w:r w:rsidRPr="00443910">
              <w:rPr>
                <w:rFonts w:ascii="Times New Roman" w:eastAsia="Times New Roman" w:hAnsi="Times New Roman" w:cs="Times New Roman"/>
                <w:color w:val="000000"/>
                <w:spacing w:val="-6"/>
                <w:lang w:eastAsia="ru-RU"/>
              </w:rPr>
              <w:t xml:space="preserve">, ставка на покрытие расходов на технологическое присоединение </w:t>
            </w:r>
            <w:proofErr w:type="spellStart"/>
            <w:r w:rsidRPr="00443910">
              <w:rPr>
                <w:rFonts w:ascii="Times New Roman" w:eastAsia="Times New Roman" w:hAnsi="Times New Roman" w:cs="Times New Roman"/>
                <w:color w:val="000000"/>
                <w:spacing w:val="-6"/>
                <w:lang w:eastAsia="ru-RU"/>
              </w:rPr>
              <w:t>энергопринимающих</w:t>
            </w:r>
            <w:proofErr w:type="spellEnd"/>
            <w:r w:rsidRPr="00443910">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w:t>
            </w:r>
            <w:r w:rsidRPr="00443910">
              <w:rPr>
                <w:rFonts w:ascii="Times New Roman" w:eastAsia="Times New Roman" w:hAnsi="Times New Roman" w:cs="Times New Roman"/>
                <w:color w:val="000000"/>
                <w:spacing w:val="-6"/>
                <w:lang w:eastAsia="ru-RU"/>
              </w:rPr>
              <w:lastRenderedPageBreak/>
              <w:t>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446,60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lastRenderedPageBreak/>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.1,</w:t>
            </w:r>
            <w:r w:rsidRPr="00443910">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189,55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proofErr w:type="gramStart"/>
            <w:r w:rsidRPr="00443910">
              <w:rPr>
                <w:rFonts w:ascii="Times New Roman" w:eastAsia="Times New Roman" w:hAnsi="Times New Roman" w:cs="Times New Roman"/>
                <w:color w:val="000000"/>
                <w:spacing w:val="-6"/>
                <w:vertAlign w:val="subscript"/>
                <w:lang w:eastAsia="ru-RU"/>
              </w:rPr>
              <w:t>1</w:t>
            </w:r>
            <w:proofErr w:type="gramEnd"/>
            <w:r w:rsidRPr="00443910">
              <w:rPr>
                <w:rFonts w:ascii="Times New Roman" w:eastAsia="Times New Roman" w:hAnsi="Times New Roman" w:cs="Times New Roman"/>
                <w:color w:val="000000"/>
                <w:spacing w:val="-6"/>
                <w:vertAlign w:val="subscript"/>
                <w:lang w:eastAsia="ru-RU"/>
              </w:rPr>
              <w:t>.2, </w:t>
            </w:r>
            <w:r w:rsidRPr="00443910">
              <w:rPr>
                <w:rFonts w:ascii="Times New Roman" w:eastAsia="Times New Roman" w:hAnsi="Times New Roman" w:cs="Times New Roman"/>
                <w:color w:val="000000"/>
                <w:spacing w:val="-6"/>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257,05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С</w:t>
            </w:r>
            <w:r w:rsidRPr="00443910">
              <w:rPr>
                <w:rFonts w:ascii="Times New Roman" w:eastAsia="Times New Roman" w:hAnsi="Times New Roman" w:cs="Times New Roman"/>
                <w:color w:val="000000"/>
                <w:spacing w:val="-6"/>
                <w:vertAlign w:val="subscript"/>
                <w:lang w:eastAsia="ru-RU"/>
              </w:rPr>
              <w:t>2</w:t>
            </w:r>
            <w:r w:rsidRPr="00443910">
              <w:rPr>
                <w:rFonts w:ascii="Times New Roman" w:eastAsia="Times New Roman" w:hAnsi="Times New Roman" w:cs="Times New Roman"/>
                <w:color w:val="000000"/>
                <w:spacing w:val="-6"/>
                <w:lang w:eastAsia="ru-RU"/>
              </w:rPr>
              <w:t>, ставка на покрытие расходов сетевой организации на строительство воздушных линий электропередачи (</w:t>
            </w:r>
            <w:proofErr w:type="gramStart"/>
            <w:r w:rsidRPr="00443910">
              <w:rPr>
                <w:rFonts w:ascii="Times New Roman" w:eastAsia="Times New Roman" w:hAnsi="Times New Roman" w:cs="Times New Roman"/>
                <w:color w:val="000000"/>
                <w:spacing w:val="-6"/>
                <w:lang w:eastAsia="ru-RU"/>
              </w:rPr>
              <w:t>ВЛ</w:t>
            </w:r>
            <w:proofErr w:type="gramEnd"/>
            <w:r w:rsidRPr="00443910">
              <w:rPr>
                <w:rFonts w:ascii="Times New Roman" w:eastAsia="Times New Roman" w:hAnsi="Times New Roman" w:cs="Times New Roman"/>
                <w:color w:val="000000"/>
                <w:spacing w:val="-6"/>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до 25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3 230,97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43910">
              <w:rPr>
                <w:rFonts w:ascii="Times New Roman" w:eastAsia="Times New Roman" w:hAnsi="Times New Roman" w:cs="Times New Roman"/>
                <w:color w:val="000000"/>
                <w:lang w:eastAsia="ru-RU"/>
              </w:rPr>
              <w:t>сталеалюминиевый</w:t>
            </w:r>
            <w:proofErr w:type="spellEnd"/>
            <w:r w:rsidRPr="00443910">
              <w:rPr>
                <w:rFonts w:ascii="Times New Roman" w:eastAsia="Times New Roman" w:hAnsi="Times New Roman" w:cs="Times New Roman"/>
                <w:color w:val="000000"/>
                <w:lang w:eastAsia="ru-RU"/>
              </w:rPr>
              <w:t xml:space="preserve">, сечение провода - от 25 до 75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8 458,20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nil"/>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С3,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способ прокладки кабельных линий – в траншеях, многожильные, с бумажной изоляцией, сечение провода от 50 до </w:t>
            </w:r>
            <w:r w:rsidRPr="00443910">
              <w:rPr>
                <w:rFonts w:ascii="Times New Roman" w:eastAsia="Times New Roman" w:hAnsi="Times New Roman" w:cs="Times New Roman"/>
                <w:color w:val="000000"/>
                <w:lang w:eastAsia="ru-RU"/>
              </w:rPr>
              <w:br/>
              <w:t xml:space="preserve">100 квадратных </w:t>
            </w:r>
            <w:proofErr w:type="gramStart"/>
            <w:r w:rsidRPr="00443910">
              <w:rPr>
                <w:rFonts w:ascii="Times New Roman" w:eastAsia="Times New Roman" w:hAnsi="Times New Roman" w:cs="Times New Roman"/>
                <w:color w:val="000000"/>
                <w:lang w:eastAsia="ru-RU"/>
              </w:rPr>
              <w:t>мм</w:t>
            </w:r>
            <w:proofErr w:type="gram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7 027,61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w:t>
            </w:r>
            <w:proofErr w:type="gramStart"/>
            <w:r w:rsidRPr="00443910">
              <w:rPr>
                <w:rFonts w:ascii="Times New Roman" w:eastAsia="Times New Roman" w:hAnsi="Times New Roman" w:cs="Times New Roman"/>
                <w:color w:val="000000"/>
                <w:lang w:eastAsia="ru-RU"/>
              </w:rPr>
              <w:t>4</w:t>
            </w:r>
            <w:proofErr w:type="gramEnd"/>
            <w:r w:rsidRPr="00443910">
              <w:rPr>
                <w:rFonts w:ascii="Times New Roman" w:eastAsia="Times New Roman" w:hAnsi="Times New Roman" w:cs="Times New Roman"/>
                <w:color w:val="000000"/>
                <w:lang w:eastAsia="ru-RU"/>
              </w:rPr>
              <w:t xml:space="preserve">, ставка на покрытие расходов сетевой </w:t>
            </w:r>
            <w:r w:rsidRPr="00443910">
              <w:rPr>
                <w:rFonts w:ascii="Times New Roman" w:eastAsia="Times New Roman" w:hAnsi="Times New Roman" w:cs="Times New Roman"/>
                <w:color w:val="000000"/>
                <w:lang w:eastAsia="ru-RU"/>
              </w:rPr>
              <w:lastRenderedPageBreak/>
              <w:t>организации на строительство пунктов секционирования (</w:t>
            </w:r>
            <w:proofErr w:type="spellStart"/>
            <w:r w:rsidRPr="00443910">
              <w:rPr>
                <w:rFonts w:ascii="Times New Roman" w:eastAsia="Times New Roman" w:hAnsi="Times New Roman" w:cs="Times New Roman"/>
                <w:color w:val="000000"/>
                <w:lang w:eastAsia="ru-RU"/>
              </w:rPr>
              <w:t>реклоузеров</w:t>
            </w:r>
            <w:proofErr w:type="spellEnd"/>
            <w:r w:rsidRPr="00443910">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lastRenderedPageBreak/>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переключательный пункт, номинальный ток от 500</w:t>
            </w:r>
            <w:proofErr w:type="gramStart"/>
            <w:r w:rsidRPr="00443910">
              <w:rPr>
                <w:rFonts w:ascii="Times New Roman" w:eastAsia="Times New Roman" w:hAnsi="Times New Roman" w:cs="Times New Roman"/>
                <w:color w:val="000000"/>
                <w:lang w:eastAsia="ru-RU"/>
              </w:rPr>
              <w:t xml:space="preserve"> А</w:t>
            </w:r>
            <w:proofErr w:type="gramEnd"/>
            <w:r w:rsidRPr="00443910">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6 050,98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xml:space="preserve">С5,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0" w:lineRule="atLeast"/>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однотрансформаторная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до 100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9 994,05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однотрансформаторная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от 100 до</w:t>
            </w:r>
            <w:r w:rsidRPr="00443910">
              <w:rPr>
                <w:rFonts w:ascii="Times New Roman" w:eastAsia="Times New Roman" w:hAnsi="Times New Roman" w:cs="Times New Roman"/>
                <w:color w:val="000000"/>
                <w:lang w:eastAsia="ru-RU"/>
              </w:rPr>
              <w:br/>
              <w:t xml:space="preserve">250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3 552,36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5.3.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lang w:eastAsia="ru-RU"/>
              </w:rPr>
              <w:t>двухтрансформаторная</w:t>
            </w:r>
            <w:proofErr w:type="spellEnd"/>
            <w:r w:rsidRPr="00443910">
              <w:rPr>
                <w:rFonts w:ascii="Times New Roman" w:eastAsia="Times New Roman" w:hAnsi="Times New Roman" w:cs="Times New Roman"/>
                <w:color w:val="000000"/>
                <w:lang w:eastAsia="ru-RU"/>
              </w:rPr>
              <w:t xml:space="preserve"> подстанция (ТП), трансформаторная мощность от 100 до</w:t>
            </w:r>
            <w:r w:rsidRPr="00443910">
              <w:rPr>
                <w:rFonts w:ascii="Times New Roman" w:eastAsia="Times New Roman" w:hAnsi="Times New Roman" w:cs="Times New Roman"/>
                <w:color w:val="000000"/>
                <w:lang w:eastAsia="ru-RU"/>
              </w:rPr>
              <w:br/>
              <w:t xml:space="preserve"> 700 </w:t>
            </w:r>
            <w:proofErr w:type="spellStart"/>
            <w:r w:rsidRPr="00443910">
              <w:rPr>
                <w:rFonts w:ascii="Times New Roman" w:eastAsia="Times New Roman" w:hAnsi="Times New Roman" w:cs="Times New Roman"/>
                <w:color w:val="000000"/>
                <w:lang w:eastAsia="ru-RU"/>
              </w:rPr>
              <w:t>кВА</w:t>
            </w:r>
            <w:proofErr w:type="spellEnd"/>
            <w:r w:rsidRPr="00443910">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СН</w:t>
            </w:r>
            <w:proofErr w:type="gramStart"/>
            <w:r w:rsidRPr="00443910">
              <w:rPr>
                <w:rFonts w:ascii="Times New Roman" w:eastAsia="Times New Roman" w:hAnsi="Times New Roman" w:cs="Times New Roman"/>
                <w:color w:val="000000"/>
                <w:lang w:eastAsia="ru-RU"/>
              </w:rPr>
              <w:t>2</w:t>
            </w:r>
            <w:proofErr w:type="gramEnd"/>
            <w:r w:rsidRPr="00443910">
              <w:rPr>
                <w:rFonts w:ascii="Times New Roman" w:eastAsia="Times New Roman" w:hAnsi="Times New Roman" w:cs="Times New Roman"/>
                <w:color w:val="000000"/>
                <w:lang w:eastAsia="ru-RU"/>
              </w:rPr>
              <w:t xml:space="preserve"> (20-1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НН (0,4 </w:t>
            </w:r>
            <w:proofErr w:type="spellStart"/>
            <w:r w:rsidRPr="00443910">
              <w:rPr>
                <w:rFonts w:ascii="Times New Roman" w:eastAsia="Times New Roman" w:hAnsi="Times New Roman" w:cs="Times New Roman"/>
                <w:color w:val="000000"/>
                <w:lang w:eastAsia="ru-RU"/>
              </w:rPr>
              <w:t>кВ</w:t>
            </w:r>
            <w:proofErr w:type="spellEnd"/>
            <w:r w:rsidRPr="00443910">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4 336,70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3910" w:rsidRPr="00443910" w:rsidRDefault="00443910" w:rsidP="00443910">
            <w:pPr>
              <w:spacing w:after="0" w:line="240" w:lineRule="auto"/>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r w:rsidR="00443910" w:rsidRPr="00443910" w:rsidTr="00443910">
        <w:trPr>
          <w:trHeight w:val="253"/>
        </w:trPr>
        <w:tc>
          <w:tcPr>
            <w:tcW w:w="0" w:type="auto"/>
            <w:vMerge/>
            <w:tcBorders>
              <w:top w:val="nil"/>
              <w:left w:val="single" w:sz="8" w:space="0" w:color="auto"/>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43910" w:rsidRPr="00443910" w:rsidRDefault="00443910" w:rsidP="00443910">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43910" w:rsidRPr="00443910" w:rsidRDefault="00443910" w:rsidP="00443910">
            <w:pPr>
              <w:spacing w:after="0" w:line="240" w:lineRule="auto"/>
              <w:rPr>
                <w:rFonts w:ascii="Arial" w:eastAsia="Times New Roman" w:hAnsi="Arial" w:cs="Arial"/>
                <w:color w:val="1A1818"/>
                <w:sz w:val="18"/>
                <w:szCs w:val="18"/>
                <w:lang w:eastAsia="ru-RU"/>
              </w:rPr>
            </w:pPr>
            <w:r w:rsidRPr="00443910">
              <w:rPr>
                <w:rFonts w:ascii="Arial" w:eastAsia="Times New Roman" w:hAnsi="Arial" w:cs="Arial"/>
                <w:color w:val="1A1818"/>
                <w:sz w:val="18"/>
                <w:szCs w:val="18"/>
                <w:lang w:eastAsia="ru-RU"/>
              </w:rPr>
              <w:t> </w:t>
            </w:r>
          </w:p>
        </w:tc>
      </w:tr>
    </w:tbl>
    <w:p w:rsidR="00443910" w:rsidRPr="00443910" w:rsidRDefault="00443910" w:rsidP="00443910">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Примечание:</w:t>
      </w:r>
    </w:p>
    <w:p w:rsidR="00443910" w:rsidRPr="00443910" w:rsidRDefault="00443910" w:rsidP="00443910">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35 </w:t>
      </w:r>
      <w:proofErr w:type="spellStart"/>
      <w:r w:rsidRPr="00443910">
        <w:rPr>
          <w:rFonts w:ascii="Times New Roman" w:eastAsia="Times New Roman" w:hAnsi="Times New Roman" w:cs="Times New Roman"/>
          <w:color w:val="000000"/>
          <w:spacing w:val="-6"/>
          <w:sz w:val="28"/>
          <w:szCs w:val="28"/>
          <w:lang w:eastAsia="ru-RU"/>
        </w:rPr>
        <w:t>кВ</w:t>
      </w:r>
      <w:proofErr w:type="spellEnd"/>
      <w:r w:rsidRPr="00443910">
        <w:rPr>
          <w:rFonts w:ascii="Times New Roman" w:eastAsia="Times New Roman" w:hAnsi="Times New Roman" w:cs="Times New Roman"/>
          <w:color w:val="000000"/>
          <w:spacing w:val="-6"/>
          <w:sz w:val="28"/>
          <w:szCs w:val="28"/>
          <w:lang w:eastAsia="ru-RU"/>
        </w:rPr>
        <w:t xml:space="preserve">, осуществляемое на ограниченный период времени для обеспечения электроснабжения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443910">
        <w:rPr>
          <w:rFonts w:ascii="Times New Roman" w:eastAsia="Times New Roman" w:hAnsi="Times New Roman" w:cs="Times New Roman"/>
          <w:color w:val="000000"/>
          <w:spacing w:val="-6"/>
          <w:sz w:val="28"/>
          <w:szCs w:val="28"/>
          <w:lang w:eastAsia="ru-RU"/>
        </w:rPr>
        <w:t>энергопринимающих</w:t>
      </w:r>
      <w:proofErr w:type="spellEnd"/>
      <w:r w:rsidRPr="00443910">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43910" w:rsidRPr="00443910" w:rsidRDefault="00443910" w:rsidP="00443910">
      <w:pPr>
        <w:shd w:val="clear" w:color="auto" w:fill="FFFFFF"/>
        <w:spacing w:after="0" w:line="171" w:lineRule="atLeast"/>
        <w:ind w:left="709"/>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________________________________</w:t>
      </w:r>
    </w:p>
    <w:p w:rsidR="00443910" w:rsidRPr="00443910" w:rsidRDefault="00443910" w:rsidP="00443910">
      <w:pPr>
        <w:shd w:val="clear" w:color="auto" w:fill="FFFFFF"/>
        <w:spacing w:after="0" w:line="171" w:lineRule="atLeast"/>
        <w:ind w:left="709"/>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Default="00443910" w:rsidP="00443910">
      <w:pPr>
        <w:shd w:val="clear" w:color="auto" w:fill="FFFFFF"/>
        <w:spacing w:after="0" w:line="171" w:lineRule="atLeast"/>
        <w:ind w:left="5040"/>
        <w:jc w:val="center"/>
        <w:rPr>
          <w:rFonts w:ascii="Times New Roman" w:eastAsia="Times New Roman" w:hAnsi="Times New Roman" w:cs="Times New Roman"/>
          <w:color w:val="000000"/>
          <w:spacing w:val="-6"/>
          <w:sz w:val="24"/>
          <w:szCs w:val="24"/>
          <w:lang w:eastAsia="ru-RU"/>
        </w:rPr>
        <w:sectPr w:rsidR="00443910" w:rsidSect="00443910">
          <w:pgSz w:w="16838" w:h="11906" w:orient="landscape"/>
          <w:pgMar w:top="1701" w:right="1134" w:bottom="851" w:left="1134" w:header="709" w:footer="709" w:gutter="0"/>
          <w:cols w:space="708"/>
          <w:docGrid w:linePitch="360"/>
        </w:sectPr>
      </w:pP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lastRenderedPageBreak/>
        <w:t>ПРИЛОЖЕНИЕ № 5</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к приказу Министерства</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развития конкуренции и экономики</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Ульяновской области</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от 24 декабря 2018 г. № 06-535</w:t>
      </w:r>
    </w:p>
    <w:p w:rsidR="00443910" w:rsidRPr="00443910" w:rsidRDefault="00443910" w:rsidP="00443910">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ind w:left="4962"/>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w:t>
      </w:r>
    </w:p>
    <w:p w:rsidR="00443910" w:rsidRPr="00443910" w:rsidRDefault="00443910" w:rsidP="00443910">
      <w:pPr>
        <w:shd w:val="clear" w:color="auto" w:fill="FFFFFF"/>
        <w:spacing w:after="0" w:line="171" w:lineRule="atLeast"/>
        <w:ind w:right="-1" w:firstLine="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ФОРМУЛЫ</w:t>
      </w:r>
    </w:p>
    <w:p w:rsidR="00443910" w:rsidRPr="00443910" w:rsidRDefault="00443910" w:rsidP="00443910">
      <w:pPr>
        <w:shd w:val="clear" w:color="auto" w:fill="FFFFFF"/>
        <w:spacing w:after="0" w:line="171" w:lineRule="atLeast"/>
        <w:ind w:right="-1" w:firstLine="709"/>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b/>
          <w:bCs/>
          <w:color w:val="000000"/>
          <w:spacing w:val="-6"/>
          <w:sz w:val="24"/>
          <w:szCs w:val="24"/>
          <w:lang w:eastAsia="ru-RU"/>
        </w:rPr>
        <w:t>для расчёта платы за технологическое присоединение к электрическим сетям территориальных сетевых организаций Ульяновской области</w:t>
      </w:r>
    </w:p>
    <w:p w:rsidR="00443910" w:rsidRPr="00443910" w:rsidRDefault="00443910" w:rsidP="00443910">
      <w:pPr>
        <w:shd w:val="clear" w:color="auto" w:fill="FFFFFF"/>
        <w:spacing w:after="0" w:line="240" w:lineRule="auto"/>
        <w:ind w:right="-1" w:firstLine="709"/>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 </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1.</w:t>
      </w:r>
      <w:r w:rsidRPr="00443910">
        <w:rPr>
          <w:rFonts w:ascii="Times New Roman" w:eastAsia="Times New Roman" w:hAnsi="Times New Roman" w:cs="Times New Roman"/>
          <w:color w:val="000000"/>
          <w:spacing w:val="-6"/>
          <w:sz w:val="14"/>
          <w:szCs w:val="14"/>
          <w:lang w:eastAsia="ru-RU"/>
        </w:rPr>
        <w:t>                 </w:t>
      </w:r>
      <w:r w:rsidRPr="00443910">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vertAlign w:val="superscript"/>
          <w:lang w:eastAsia="ru-RU"/>
        </w:rPr>
        <w:t> </w:t>
      </w:r>
      <w:r w:rsidRPr="00443910">
        <w:rPr>
          <w:rFonts w:ascii="Times New Roman" w:eastAsia="Times New Roman" w:hAnsi="Times New Roman" w:cs="Times New Roman"/>
          <w:color w:val="000000"/>
          <w:spacing w:val="-6"/>
          <w:sz w:val="28"/>
          <w:szCs w:val="28"/>
          <w:lang w:eastAsia="ru-RU"/>
        </w:rPr>
        <w:t>= C</w:t>
      </w:r>
      <w:r w:rsidRPr="00443910">
        <w:rPr>
          <w:rFonts w:ascii="Times New Roman" w:eastAsia="Times New Roman" w:hAnsi="Times New Roman" w:cs="Times New Roman"/>
          <w:color w:val="000000"/>
          <w:spacing w:val="-6"/>
          <w:sz w:val="28"/>
          <w:szCs w:val="28"/>
          <w:vertAlign w:val="subscript"/>
          <w:lang w:eastAsia="ru-RU"/>
        </w:rPr>
        <w:t>1 </w:t>
      </w:r>
      <w:r w:rsidRPr="00443910">
        <w:rPr>
          <w:rFonts w:ascii="Times New Roman" w:eastAsia="Times New Roman" w:hAnsi="Times New Roman" w:cs="Times New Roman"/>
          <w:color w:val="000000"/>
          <w:spacing w:val="-6"/>
          <w:sz w:val="28"/>
          <w:szCs w:val="28"/>
          <w:lang w:eastAsia="ru-RU"/>
        </w:rPr>
        <w:t>, (руб.),                                                                                                (1)</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где:                                                                                         </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vertAlign w:val="superscript"/>
          <w:lang w:eastAsia="ru-RU"/>
        </w:rPr>
        <w:t> </w:t>
      </w:r>
      <w:r w:rsidRPr="00443910">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C</w:t>
      </w:r>
      <w:r w:rsidRPr="00443910">
        <w:rPr>
          <w:rFonts w:ascii="Times New Roman" w:eastAsia="Times New Roman" w:hAnsi="Times New Roman" w:cs="Times New Roman"/>
          <w:color w:val="000000"/>
          <w:spacing w:val="-6"/>
          <w:sz w:val="28"/>
          <w:szCs w:val="28"/>
          <w:vertAlign w:val="subscript"/>
          <w:lang w:eastAsia="ru-RU"/>
        </w:rPr>
        <w:t>1 </w:t>
      </w:r>
      <w:r w:rsidRPr="00443910">
        <w:rPr>
          <w:rFonts w:ascii="Times New Roman" w:eastAsia="Times New Roman" w:hAnsi="Times New Roman" w:cs="Times New Roman"/>
          <w:color w:val="000000"/>
          <w:spacing w:val="-6"/>
          <w:sz w:val="28"/>
          <w:szCs w:val="28"/>
          <w:lang w:eastAsia="ru-RU"/>
        </w:rPr>
        <w:t>–</w:t>
      </w:r>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стандартизированная тарифная ставка, согласно приложению № 1</w:t>
      </w:r>
      <w:r w:rsidRPr="00443910">
        <w:rPr>
          <w:rFonts w:ascii="Arial" w:eastAsia="Times New Roman" w:hAnsi="Arial" w:cs="Arial"/>
          <w:color w:val="1A1818"/>
          <w:sz w:val="18"/>
          <w:szCs w:val="18"/>
          <w:lang w:eastAsia="ru-RU"/>
        </w:rPr>
        <w:t> </w:t>
      </w:r>
      <w:r w:rsidRPr="00443910">
        <w:rPr>
          <w:rFonts w:ascii="Times New Roman" w:eastAsia="Times New Roman" w:hAnsi="Times New Roman" w:cs="Times New Roman"/>
          <w:color w:val="000000"/>
          <w:spacing w:val="-6"/>
          <w:sz w:val="28"/>
          <w:szCs w:val="28"/>
          <w:lang w:eastAsia="ru-RU"/>
        </w:rPr>
        <w:t>или приложению № 2 к настоящему приказу;</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2.</w:t>
      </w:r>
      <w:r w:rsidRPr="00443910">
        <w:rPr>
          <w:rFonts w:ascii="Times New Roman" w:eastAsia="Times New Roman" w:hAnsi="Times New Roman" w:cs="Times New Roman"/>
          <w:color w:val="000000"/>
          <w:spacing w:val="-6"/>
          <w:sz w:val="14"/>
          <w:szCs w:val="14"/>
          <w:lang w:eastAsia="ru-RU"/>
        </w:rPr>
        <w:t>                </w:t>
      </w:r>
      <w:r w:rsidRPr="00443910">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lang w:eastAsia="ru-RU"/>
        </w:rPr>
        <w:t> = C</w:t>
      </w:r>
      <w:r w:rsidRPr="00443910">
        <w:rPr>
          <w:rFonts w:ascii="Times New Roman" w:eastAsia="Times New Roman" w:hAnsi="Times New Roman" w:cs="Times New Roman"/>
          <w:color w:val="000000"/>
          <w:spacing w:val="-6"/>
          <w:sz w:val="28"/>
          <w:szCs w:val="28"/>
          <w:vertAlign w:val="subscript"/>
          <w:lang w:eastAsia="ru-RU"/>
        </w:rPr>
        <w:t>1 </w:t>
      </w:r>
      <w:r w:rsidRPr="00443910">
        <w:rPr>
          <w:rFonts w:ascii="Times New Roman" w:eastAsia="Times New Roman" w:hAnsi="Times New Roman" w:cs="Times New Roman"/>
          <w:color w:val="000000"/>
          <w:spacing w:val="-6"/>
          <w:sz w:val="28"/>
          <w:szCs w:val="28"/>
          <w:lang w:eastAsia="ru-RU"/>
        </w:rPr>
        <w:t> + (C</w:t>
      </w:r>
      <w:r w:rsidRPr="00443910">
        <w:rPr>
          <w:rFonts w:ascii="Times New Roman" w:eastAsia="Times New Roman" w:hAnsi="Times New Roman" w:cs="Times New Roman"/>
          <w:color w:val="000000"/>
          <w:spacing w:val="-6"/>
          <w:sz w:val="28"/>
          <w:szCs w:val="28"/>
          <w:vertAlign w:val="subscript"/>
          <w:lang w:eastAsia="ru-RU"/>
        </w:rPr>
        <w:t>2i и (или) 3i </w:t>
      </w:r>
      <w:r w:rsidRPr="00443910">
        <w:rPr>
          <w:rFonts w:ascii="Times New Roman" w:eastAsia="Times New Roman" w:hAnsi="Times New Roman" w:cs="Times New Roman"/>
          <w:color w:val="000000"/>
          <w:spacing w:val="-6"/>
          <w:sz w:val="28"/>
          <w:szCs w:val="28"/>
          <w:lang w:eastAsia="ru-RU"/>
        </w:rPr>
        <w:t>× </w:t>
      </w:r>
      <w:proofErr w:type="spellStart"/>
      <w:r w:rsidRPr="00443910">
        <w:rPr>
          <w:rFonts w:ascii="Times New Roman" w:eastAsia="Times New Roman" w:hAnsi="Times New Roman" w:cs="Times New Roman"/>
          <w:color w:val="000000"/>
          <w:spacing w:val="-6"/>
          <w:sz w:val="28"/>
          <w:szCs w:val="28"/>
          <w:lang w:eastAsia="ru-RU"/>
        </w:rPr>
        <w:t>L</w:t>
      </w:r>
      <w:r w:rsidRPr="00443910">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443910">
        <w:rPr>
          <w:rFonts w:ascii="Times New Roman" w:eastAsia="Times New Roman" w:hAnsi="Times New Roman" w:cs="Times New Roman"/>
          <w:color w:val="000000"/>
          <w:spacing w:val="-6"/>
          <w:sz w:val="28"/>
          <w:szCs w:val="28"/>
          <w:lang w:eastAsia="ru-RU"/>
        </w:rPr>
        <w:t> )</w:t>
      </w:r>
      <w:proofErr w:type="gramEnd"/>
      <w:r w:rsidRPr="00443910">
        <w:rPr>
          <w:rFonts w:ascii="Times New Roman" w:eastAsia="Times New Roman" w:hAnsi="Times New Roman" w:cs="Times New Roman"/>
          <w:color w:val="000000"/>
          <w:spacing w:val="-6"/>
          <w:sz w:val="28"/>
          <w:szCs w:val="28"/>
          <w:lang w:eastAsia="ru-RU"/>
        </w:rPr>
        <w:t>, (руб.),                                                                          (2)</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где:                                               </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  </w:t>
      </w:r>
      <w:r w:rsidRPr="00443910">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С</w:t>
      </w:r>
      <w:proofErr w:type="gramStart"/>
      <w:r w:rsidRPr="00443910">
        <w:rPr>
          <w:rFonts w:ascii="Times New Roman" w:eastAsia="Times New Roman" w:hAnsi="Times New Roman" w:cs="Times New Roman"/>
          <w:color w:val="000000"/>
          <w:spacing w:val="-6"/>
          <w:sz w:val="28"/>
          <w:szCs w:val="28"/>
          <w:vertAlign w:val="subscript"/>
          <w:lang w:eastAsia="ru-RU"/>
        </w:rPr>
        <w:t>1</w:t>
      </w:r>
      <w:proofErr w:type="gramEnd"/>
      <w:r w:rsidRPr="00443910">
        <w:rPr>
          <w:rFonts w:ascii="Times New Roman" w:eastAsia="Times New Roman" w:hAnsi="Times New Roman" w:cs="Times New Roman"/>
          <w:color w:val="000000"/>
          <w:spacing w:val="-6"/>
          <w:sz w:val="28"/>
          <w:szCs w:val="28"/>
          <w:lang w:eastAsia="ru-RU"/>
        </w:rPr>
        <w:t>, C</w:t>
      </w:r>
      <w:r w:rsidRPr="00443910">
        <w:rPr>
          <w:rFonts w:ascii="Times New Roman" w:eastAsia="Times New Roman" w:hAnsi="Times New Roman" w:cs="Times New Roman"/>
          <w:color w:val="000000"/>
          <w:spacing w:val="-6"/>
          <w:sz w:val="28"/>
          <w:szCs w:val="28"/>
          <w:vertAlign w:val="subscript"/>
          <w:lang w:eastAsia="ru-RU"/>
        </w:rPr>
        <w:t>2i </w:t>
      </w:r>
      <w:r w:rsidRPr="00443910">
        <w:rPr>
          <w:rFonts w:ascii="Times New Roman" w:eastAsia="Times New Roman" w:hAnsi="Times New Roman" w:cs="Times New Roman"/>
          <w:color w:val="000000"/>
          <w:spacing w:val="-6"/>
          <w:sz w:val="28"/>
          <w:szCs w:val="28"/>
          <w:lang w:eastAsia="ru-RU"/>
        </w:rPr>
        <w:t>, С </w:t>
      </w:r>
      <w:r w:rsidRPr="00443910">
        <w:rPr>
          <w:rFonts w:ascii="Times New Roman" w:eastAsia="Times New Roman" w:hAnsi="Times New Roman" w:cs="Times New Roman"/>
          <w:color w:val="000000"/>
          <w:spacing w:val="-6"/>
          <w:sz w:val="28"/>
          <w:szCs w:val="28"/>
          <w:vertAlign w:val="subscript"/>
          <w:lang w:eastAsia="ru-RU"/>
        </w:rPr>
        <w:t>3i</w:t>
      </w:r>
      <w:r w:rsidRPr="00443910">
        <w:rPr>
          <w:rFonts w:ascii="Times New Roman" w:eastAsia="Times New Roman" w:hAnsi="Times New Roman" w:cs="Times New Roman"/>
          <w:color w:val="000000"/>
          <w:spacing w:val="-6"/>
          <w:sz w:val="28"/>
          <w:szCs w:val="28"/>
          <w:vertAlign w:val="superscript"/>
          <w:lang w:eastAsia="ru-RU"/>
        </w:rPr>
        <w:t> </w:t>
      </w:r>
      <w:r w:rsidRPr="00443910">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proofErr w:type="spellStart"/>
      <w:r w:rsidRPr="00443910">
        <w:rPr>
          <w:rFonts w:ascii="Times New Roman" w:eastAsia="Times New Roman" w:hAnsi="Times New Roman" w:cs="Times New Roman"/>
          <w:color w:val="000000"/>
          <w:spacing w:val="-6"/>
          <w:sz w:val="28"/>
          <w:szCs w:val="28"/>
          <w:lang w:eastAsia="ru-RU"/>
        </w:rPr>
        <w:t>L</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43910">
        <w:rPr>
          <w:rFonts w:ascii="Times New Roman" w:eastAsia="Times New Roman" w:hAnsi="Times New Roman" w:cs="Times New Roman"/>
          <w:color w:val="000000"/>
          <w:spacing w:val="-6"/>
          <w:sz w:val="28"/>
          <w:szCs w:val="28"/>
          <w:lang w:eastAsia="ru-RU"/>
        </w:rPr>
        <w:t>км</w:t>
      </w:r>
      <w:proofErr w:type="gramEnd"/>
      <w:r w:rsidRPr="00443910">
        <w:rPr>
          <w:rFonts w:ascii="Times New Roman" w:eastAsia="Times New Roman" w:hAnsi="Times New Roman" w:cs="Times New Roman"/>
          <w:color w:val="000000"/>
          <w:spacing w:val="-6"/>
          <w:sz w:val="28"/>
          <w:szCs w:val="28"/>
          <w:lang w:eastAsia="ru-RU"/>
        </w:rPr>
        <w:t>).</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3.</w:t>
      </w:r>
      <w:r w:rsidRPr="00443910">
        <w:rPr>
          <w:rFonts w:ascii="Times New Roman" w:eastAsia="Times New Roman" w:hAnsi="Times New Roman" w:cs="Times New Roman"/>
          <w:color w:val="000000"/>
          <w:spacing w:val="-6"/>
          <w:sz w:val="14"/>
          <w:szCs w:val="14"/>
          <w:lang w:eastAsia="ru-RU"/>
        </w:rPr>
        <w:t>                 </w:t>
      </w:r>
      <w:proofErr w:type="gramStart"/>
      <w:r w:rsidRPr="00443910">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w:t>
      </w:r>
      <w:r w:rsidRPr="00443910">
        <w:rPr>
          <w:rFonts w:ascii="Arial" w:eastAsia="Times New Roman" w:hAnsi="Arial" w:cs="Arial"/>
          <w:color w:val="1A1818"/>
          <w:sz w:val="18"/>
          <w:szCs w:val="18"/>
          <w:lang w:eastAsia="ru-RU"/>
        </w:rPr>
        <w:t> </w:t>
      </w:r>
      <w:r w:rsidRPr="00443910">
        <w:rPr>
          <w:rFonts w:ascii="Times New Roman" w:eastAsia="Times New Roman" w:hAnsi="Times New Roman" w:cs="Times New Roman"/>
          <w:color w:val="000000"/>
          <w:spacing w:val="-6"/>
          <w:sz w:val="28"/>
          <w:szCs w:val="28"/>
          <w:lang w:eastAsia="ru-RU"/>
        </w:rPr>
        <w:t>(</w:t>
      </w:r>
      <w:proofErr w:type="spellStart"/>
      <w:r w:rsidRPr="00443910">
        <w:rPr>
          <w:rFonts w:ascii="Times New Roman" w:eastAsia="Times New Roman" w:hAnsi="Times New Roman" w:cs="Times New Roman"/>
          <w:color w:val="000000"/>
          <w:spacing w:val="-6"/>
          <w:sz w:val="28"/>
          <w:szCs w:val="28"/>
          <w:lang w:eastAsia="ru-RU"/>
        </w:rPr>
        <w:t>реклоузеров</w:t>
      </w:r>
      <w:proofErr w:type="spellEnd"/>
      <w:r w:rsidRPr="00443910">
        <w:rPr>
          <w:rFonts w:ascii="Times New Roman" w:eastAsia="Times New Roman" w:hAnsi="Times New Roman" w:cs="Times New Roman"/>
          <w:color w:val="000000"/>
          <w:spacing w:val="-6"/>
          <w:sz w:val="28"/>
          <w:szCs w:val="28"/>
          <w:lang w:eastAsia="ru-RU"/>
        </w:rPr>
        <w:t>, распределительных пунктов, переключательных пунктов рассчитывается по формуле:</w:t>
      </w:r>
      <w:proofErr w:type="gramEnd"/>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val="en-US"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vertAlign w:val="subscript"/>
          <w:lang w:val="en-US" w:eastAsia="ru-RU"/>
        </w:rPr>
        <w:t> </w:t>
      </w:r>
      <w:r w:rsidRPr="00443910">
        <w:rPr>
          <w:rFonts w:ascii="Times New Roman" w:eastAsia="Times New Roman" w:hAnsi="Times New Roman" w:cs="Times New Roman"/>
          <w:color w:val="000000"/>
          <w:spacing w:val="-6"/>
          <w:sz w:val="28"/>
          <w:szCs w:val="28"/>
          <w:lang w:val="en-US" w:eastAsia="ru-RU"/>
        </w:rPr>
        <w:t>= C</w:t>
      </w:r>
      <w:r w:rsidRPr="00443910">
        <w:rPr>
          <w:rFonts w:ascii="Times New Roman" w:eastAsia="Times New Roman" w:hAnsi="Times New Roman" w:cs="Times New Roman"/>
          <w:color w:val="000000"/>
          <w:spacing w:val="-6"/>
          <w:sz w:val="28"/>
          <w:szCs w:val="28"/>
          <w:vertAlign w:val="subscript"/>
          <w:lang w:val="en-US" w:eastAsia="ru-RU"/>
        </w:rPr>
        <w:t>1</w:t>
      </w:r>
      <w:r w:rsidRPr="00443910">
        <w:rPr>
          <w:rFonts w:ascii="Times New Roman" w:eastAsia="Times New Roman" w:hAnsi="Times New Roman" w:cs="Times New Roman"/>
          <w:color w:val="000000"/>
          <w:spacing w:val="-6"/>
          <w:sz w:val="28"/>
          <w:szCs w:val="28"/>
          <w:lang w:val="en-US" w:eastAsia="ru-RU"/>
        </w:rPr>
        <w:t> + (C</w:t>
      </w:r>
      <w:r w:rsidRPr="00443910">
        <w:rPr>
          <w:rFonts w:ascii="Times New Roman" w:eastAsia="Times New Roman" w:hAnsi="Times New Roman" w:cs="Times New Roman"/>
          <w:color w:val="000000"/>
          <w:spacing w:val="-6"/>
          <w:sz w:val="28"/>
          <w:szCs w:val="28"/>
          <w:vertAlign w:val="subscript"/>
          <w:lang w:val="en-US" w:eastAsia="ru-RU"/>
        </w:rPr>
        <w:t>4i</w:t>
      </w:r>
      <w:r w:rsidRPr="00443910">
        <w:rPr>
          <w:rFonts w:ascii="Times New Roman" w:eastAsia="Times New Roman" w:hAnsi="Times New Roman" w:cs="Times New Roman"/>
          <w:color w:val="000000"/>
          <w:spacing w:val="-6"/>
          <w:sz w:val="28"/>
          <w:szCs w:val="28"/>
          <w:lang w:val="en-US" w:eastAsia="ru-RU"/>
        </w:rPr>
        <w:t>× q</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 (</w:t>
      </w:r>
      <w:proofErr w:type="spellStart"/>
      <w:r w:rsidRPr="00443910">
        <w:rPr>
          <w:rFonts w:ascii="Times New Roman" w:eastAsia="Times New Roman" w:hAnsi="Times New Roman" w:cs="Times New Roman"/>
          <w:color w:val="000000"/>
          <w:spacing w:val="-6"/>
          <w:sz w:val="28"/>
          <w:szCs w:val="28"/>
          <w:lang w:eastAsia="ru-RU"/>
        </w:rPr>
        <w:t>руб</w:t>
      </w:r>
      <w:proofErr w:type="spellEnd"/>
      <w:r w:rsidRPr="00443910">
        <w:rPr>
          <w:rFonts w:ascii="Times New Roman" w:eastAsia="Times New Roman" w:hAnsi="Times New Roman" w:cs="Times New Roman"/>
          <w:color w:val="000000"/>
          <w:spacing w:val="-6"/>
          <w:sz w:val="28"/>
          <w:szCs w:val="28"/>
          <w:lang w:val="en-US" w:eastAsia="ru-RU"/>
        </w:rPr>
        <w:t>.),                                                                        (3)</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где:                                                       </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lang w:eastAsia="ru-RU"/>
        </w:rPr>
        <w:t> </w:t>
      </w:r>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С</w:t>
      </w:r>
      <w:proofErr w:type="gramStart"/>
      <w:r w:rsidRPr="00443910">
        <w:rPr>
          <w:rFonts w:ascii="Times New Roman" w:eastAsia="Times New Roman" w:hAnsi="Times New Roman" w:cs="Times New Roman"/>
          <w:color w:val="000000"/>
          <w:spacing w:val="-6"/>
          <w:sz w:val="28"/>
          <w:szCs w:val="28"/>
          <w:vertAlign w:val="subscript"/>
          <w:lang w:eastAsia="ru-RU"/>
        </w:rPr>
        <w:t>1</w:t>
      </w:r>
      <w:proofErr w:type="gramEnd"/>
      <w:r w:rsidRPr="00443910">
        <w:rPr>
          <w:rFonts w:ascii="Times New Roman" w:eastAsia="Times New Roman" w:hAnsi="Times New Roman" w:cs="Times New Roman"/>
          <w:color w:val="000000"/>
          <w:spacing w:val="-6"/>
          <w:sz w:val="28"/>
          <w:szCs w:val="28"/>
          <w:lang w:eastAsia="ru-RU"/>
        </w:rPr>
        <w:t>, C</w:t>
      </w:r>
      <w:r w:rsidRPr="00443910">
        <w:rPr>
          <w:rFonts w:ascii="Times New Roman" w:eastAsia="Times New Roman" w:hAnsi="Times New Roman" w:cs="Times New Roman"/>
          <w:color w:val="000000"/>
          <w:spacing w:val="-6"/>
          <w:sz w:val="28"/>
          <w:szCs w:val="28"/>
          <w:vertAlign w:val="subscript"/>
          <w:lang w:eastAsia="ru-RU"/>
        </w:rPr>
        <w:t>4i; </w:t>
      </w:r>
      <w:r w:rsidRPr="00443910">
        <w:rPr>
          <w:rFonts w:ascii="Times New Roman" w:eastAsia="Times New Roman" w:hAnsi="Times New Roman" w:cs="Times New Roman"/>
          <w:color w:val="000000"/>
          <w:spacing w:val="-6"/>
          <w:sz w:val="28"/>
          <w:szCs w:val="28"/>
          <w:lang w:eastAsia="ru-RU"/>
        </w:rPr>
        <w:t xml:space="preserve">– стандартизированные тарифные ставки на соответствующем уровне напряжения, согласно приложению № 1 или приложению № 2 к </w:t>
      </w:r>
      <w:r w:rsidRPr="00443910">
        <w:rPr>
          <w:rFonts w:ascii="Times New Roman" w:eastAsia="Times New Roman" w:hAnsi="Times New Roman" w:cs="Times New Roman"/>
          <w:color w:val="000000"/>
          <w:spacing w:val="-6"/>
          <w:sz w:val="28"/>
          <w:szCs w:val="28"/>
          <w:lang w:eastAsia="ru-RU"/>
        </w:rPr>
        <w:lastRenderedPageBreak/>
        <w:t>настоящему приказу в зависимости от территориальной принадлежности присоединяемых объектов заявителя;</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spacing w:val="-6"/>
          <w:sz w:val="24"/>
          <w:szCs w:val="24"/>
          <w:lang w:eastAsia="ru-RU"/>
        </w:rPr>
        <w:t>q</w:t>
      </w:r>
      <w:r w:rsidRPr="00443910">
        <w:rPr>
          <w:rFonts w:ascii="Times New Roman" w:eastAsia="Times New Roman" w:hAnsi="Times New Roman" w:cs="Times New Roman"/>
          <w:color w:val="000000"/>
          <w:spacing w:val="-6"/>
          <w:sz w:val="24"/>
          <w:szCs w:val="24"/>
          <w:vertAlign w:val="subscript"/>
          <w:lang w:eastAsia="ru-RU"/>
        </w:rPr>
        <w:t>i</w:t>
      </w:r>
      <w:proofErr w:type="spellEnd"/>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1A1818"/>
          <w:sz w:val="24"/>
          <w:szCs w:val="24"/>
          <w:lang w:eastAsia="ru-RU"/>
        </w:rPr>
        <w:t>– количество пунктов секционирования (</w:t>
      </w:r>
      <w:proofErr w:type="spellStart"/>
      <w:r w:rsidRPr="00443910">
        <w:rPr>
          <w:rFonts w:ascii="Times New Roman" w:eastAsia="Times New Roman" w:hAnsi="Times New Roman" w:cs="Times New Roman"/>
          <w:color w:val="1A1818"/>
          <w:sz w:val="24"/>
          <w:szCs w:val="24"/>
          <w:lang w:eastAsia="ru-RU"/>
        </w:rPr>
        <w:t>реклоузеров</w:t>
      </w:r>
      <w:proofErr w:type="spellEnd"/>
      <w:r w:rsidRPr="00443910">
        <w:rPr>
          <w:rFonts w:ascii="Times New Roman" w:eastAsia="Times New Roman" w:hAnsi="Times New Roman" w:cs="Times New Roman"/>
          <w:color w:val="1A1818"/>
          <w:sz w:val="24"/>
          <w:szCs w:val="24"/>
          <w:lang w:eastAsia="ru-RU"/>
        </w:rPr>
        <w:t>, распределительных пунктов, переключательных пунктов)</w:t>
      </w:r>
      <w:r w:rsidRPr="00443910">
        <w:rPr>
          <w:rFonts w:ascii="Times New Roman" w:eastAsia="Times New Roman" w:hAnsi="Times New Roman" w:cs="Times New Roman"/>
          <w:color w:val="000000"/>
          <w:spacing w:val="-6"/>
          <w:sz w:val="24"/>
          <w:szCs w:val="24"/>
          <w:lang w:eastAsia="ru-RU"/>
        </w:rPr>
        <w:t>.</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4.</w:t>
      </w:r>
      <w:r w:rsidRPr="00443910">
        <w:rPr>
          <w:rFonts w:ascii="Times New Roman" w:eastAsia="Times New Roman" w:hAnsi="Times New Roman" w:cs="Times New Roman"/>
          <w:color w:val="000000"/>
          <w:spacing w:val="-6"/>
          <w:sz w:val="14"/>
          <w:szCs w:val="14"/>
          <w:lang w:eastAsia="ru-RU"/>
        </w:rPr>
        <w:t>                 </w:t>
      </w:r>
      <w:r w:rsidRPr="00443910">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w:t>
      </w:r>
      <w:proofErr w:type="spellStart"/>
      <w:r w:rsidRPr="00443910">
        <w:rPr>
          <w:rFonts w:ascii="Times New Roman" w:eastAsia="Times New Roman" w:hAnsi="Times New Roman" w:cs="Times New Roman"/>
          <w:color w:val="000000"/>
          <w:spacing w:val="-6"/>
          <w:sz w:val="28"/>
          <w:szCs w:val="28"/>
          <w:lang w:eastAsia="ru-RU"/>
        </w:rPr>
        <w:t>кВ</w:t>
      </w:r>
      <w:proofErr w:type="spellEnd"/>
      <w:r w:rsidRPr="00443910">
        <w:rPr>
          <w:rFonts w:ascii="Times New Roman" w:eastAsia="Times New Roman" w:hAnsi="Times New Roman" w:cs="Times New Roman"/>
          <w:color w:val="000000"/>
          <w:spacing w:val="-6"/>
          <w:sz w:val="28"/>
          <w:szCs w:val="28"/>
          <w:lang w:eastAsia="ru-RU"/>
        </w:rPr>
        <w:t xml:space="preserve"> и выше (ПС), рассчитывается по формуле: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 </w:t>
      </w:r>
      <w:r w:rsidRPr="00443910">
        <w:rPr>
          <w:rFonts w:ascii="Times New Roman" w:eastAsia="Times New Roman" w:hAnsi="Times New Roman" w:cs="Times New Roman"/>
          <w:color w:val="000000"/>
          <w:spacing w:val="-6"/>
          <w:sz w:val="28"/>
          <w:szCs w:val="28"/>
          <w:lang w:eastAsia="ru-RU"/>
        </w:rPr>
        <w:t>= C</w:t>
      </w:r>
      <w:r w:rsidRPr="00443910">
        <w:rPr>
          <w:rFonts w:ascii="Times New Roman" w:eastAsia="Times New Roman" w:hAnsi="Times New Roman" w:cs="Times New Roman"/>
          <w:color w:val="000000"/>
          <w:spacing w:val="-6"/>
          <w:sz w:val="28"/>
          <w:szCs w:val="28"/>
          <w:vertAlign w:val="subscript"/>
          <w:lang w:eastAsia="ru-RU"/>
        </w:rPr>
        <w:t>1</w:t>
      </w:r>
      <w:r w:rsidRPr="00443910">
        <w:rPr>
          <w:rFonts w:ascii="Times New Roman" w:eastAsia="Times New Roman" w:hAnsi="Times New Roman" w:cs="Times New Roman"/>
          <w:color w:val="000000"/>
          <w:spacing w:val="-6"/>
          <w:sz w:val="28"/>
          <w:szCs w:val="28"/>
          <w:lang w:eastAsia="ru-RU"/>
        </w:rPr>
        <w:t> + (C</w:t>
      </w:r>
      <w:r w:rsidRPr="00443910">
        <w:rPr>
          <w:rFonts w:ascii="Times New Roman" w:eastAsia="Times New Roman" w:hAnsi="Times New Roman" w:cs="Times New Roman"/>
          <w:color w:val="000000"/>
          <w:spacing w:val="-6"/>
          <w:sz w:val="28"/>
          <w:szCs w:val="28"/>
          <w:vertAlign w:val="subscript"/>
          <w:lang w:eastAsia="ru-RU"/>
        </w:rPr>
        <w:t>5i и (или)</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 6i</w:t>
      </w:r>
      <w:proofErr w:type="gramStart"/>
      <w:r w:rsidRPr="00443910">
        <w:rPr>
          <w:rFonts w:ascii="Times New Roman" w:eastAsia="Times New Roman" w:hAnsi="Times New Roman" w:cs="Times New Roman"/>
          <w:color w:val="000000"/>
          <w:spacing w:val="-6"/>
          <w:sz w:val="28"/>
          <w:szCs w:val="28"/>
          <w:vertAlign w:val="subscript"/>
          <w:lang w:eastAsia="ru-RU"/>
        </w:rPr>
        <w:t> ;</w:t>
      </w:r>
      <w:proofErr w:type="gramEnd"/>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7i </w:t>
      </w:r>
      <w:r w:rsidRPr="00443910">
        <w:rPr>
          <w:rFonts w:ascii="Times New Roman" w:eastAsia="Times New Roman" w:hAnsi="Times New Roman" w:cs="Times New Roman"/>
          <w:color w:val="000000"/>
          <w:spacing w:val="-6"/>
          <w:sz w:val="28"/>
          <w:szCs w:val="28"/>
          <w:lang w:eastAsia="ru-RU"/>
        </w:rPr>
        <w:t>× </w:t>
      </w:r>
      <w:proofErr w:type="spellStart"/>
      <w:r w:rsidRPr="00443910">
        <w:rPr>
          <w:rFonts w:ascii="Times New Roman" w:eastAsia="Times New Roman" w:hAnsi="Times New Roman" w:cs="Times New Roman"/>
          <w:color w:val="000000"/>
          <w:spacing w:val="-6"/>
          <w:sz w:val="28"/>
          <w:szCs w:val="28"/>
          <w:lang w:eastAsia="ru-RU"/>
        </w:rPr>
        <w:t>N</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lang w:eastAsia="ru-RU"/>
        </w:rPr>
        <w:t> ), (руб.),                                                                (4)</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где:                                                        </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lang w:eastAsia="ru-RU"/>
        </w:rPr>
        <w:t> </w:t>
      </w:r>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eastAsia="ru-RU"/>
        </w:rPr>
        <w:t>1</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 5i</w:t>
      </w:r>
      <w:proofErr w:type="gramStart"/>
      <w:r w:rsidRPr="00443910">
        <w:rPr>
          <w:rFonts w:ascii="Times New Roman" w:eastAsia="Times New Roman" w:hAnsi="Times New Roman" w:cs="Times New Roman"/>
          <w:color w:val="000000"/>
          <w:spacing w:val="-6"/>
          <w:sz w:val="28"/>
          <w:szCs w:val="28"/>
          <w:vertAlign w:val="subscript"/>
          <w:lang w:eastAsia="ru-RU"/>
        </w:rPr>
        <w:t> ;</w:t>
      </w:r>
      <w:proofErr w:type="gram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eastAsia="ru-RU"/>
        </w:rPr>
        <w:t> 6i ;</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7i </w:t>
      </w:r>
      <w:r w:rsidRPr="00443910">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proofErr w:type="spellStart"/>
      <w:r w:rsidRPr="00443910">
        <w:rPr>
          <w:rFonts w:ascii="Times New Roman" w:eastAsia="Times New Roman" w:hAnsi="Times New Roman" w:cs="Times New Roman"/>
          <w:color w:val="000000"/>
          <w:spacing w:val="-6"/>
          <w:sz w:val="28"/>
          <w:szCs w:val="28"/>
          <w:lang w:eastAsia="ru-RU"/>
        </w:rPr>
        <w:t>N</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443910" w:rsidRPr="00443910" w:rsidRDefault="00443910" w:rsidP="00443910">
      <w:pPr>
        <w:shd w:val="clear" w:color="auto" w:fill="FFFFFF"/>
        <w:spacing w:after="0" w:line="171" w:lineRule="atLeast"/>
        <w:ind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5.</w:t>
      </w:r>
      <w:r w:rsidRPr="00443910">
        <w:rPr>
          <w:rFonts w:ascii="Times New Roman" w:eastAsia="Times New Roman" w:hAnsi="Times New Roman" w:cs="Times New Roman"/>
          <w:color w:val="000000"/>
          <w:spacing w:val="-6"/>
          <w:sz w:val="14"/>
          <w:szCs w:val="14"/>
          <w:lang w:eastAsia="ru-RU"/>
        </w:rPr>
        <w:t>                </w:t>
      </w:r>
      <w:proofErr w:type="gramStart"/>
      <w:r w:rsidRPr="00443910">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443910">
        <w:rPr>
          <w:rFonts w:ascii="Times New Roman" w:eastAsia="Times New Roman" w:hAnsi="Times New Roman" w:cs="Times New Roman"/>
          <w:color w:val="000000"/>
          <w:spacing w:val="-6"/>
          <w:sz w:val="28"/>
          <w:szCs w:val="28"/>
          <w:lang w:eastAsia="ru-RU"/>
        </w:rPr>
        <w:t>кВ</w:t>
      </w:r>
      <w:proofErr w:type="spellEnd"/>
      <w:r w:rsidRPr="00443910">
        <w:rPr>
          <w:rFonts w:ascii="Times New Roman" w:eastAsia="Times New Roman" w:hAnsi="Times New Roman" w:cs="Times New Roman"/>
          <w:color w:val="000000"/>
          <w:spacing w:val="-6"/>
          <w:sz w:val="28"/>
          <w:szCs w:val="28"/>
          <w:lang w:eastAsia="ru-RU"/>
        </w:rPr>
        <w:t xml:space="preserve"> и на строительство центров питания, подстанций уровнем напряжения </w:t>
      </w:r>
      <w:r w:rsidRPr="00443910">
        <w:rPr>
          <w:rFonts w:ascii="Times New Roman" w:eastAsia="Times New Roman" w:hAnsi="Times New Roman" w:cs="Times New Roman"/>
          <w:color w:val="000000"/>
          <w:spacing w:val="-6"/>
          <w:sz w:val="28"/>
          <w:szCs w:val="28"/>
          <w:lang w:eastAsia="ru-RU"/>
        </w:rPr>
        <w:br/>
        <w:t xml:space="preserve">35 </w:t>
      </w:r>
      <w:proofErr w:type="spellStart"/>
      <w:r w:rsidRPr="00443910">
        <w:rPr>
          <w:rFonts w:ascii="Times New Roman" w:eastAsia="Times New Roman" w:hAnsi="Times New Roman" w:cs="Times New Roman"/>
          <w:color w:val="000000"/>
          <w:spacing w:val="-6"/>
          <w:sz w:val="28"/>
          <w:szCs w:val="28"/>
          <w:lang w:eastAsia="ru-RU"/>
        </w:rPr>
        <w:t>кВ</w:t>
      </w:r>
      <w:proofErr w:type="spellEnd"/>
      <w:r w:rsidRPr="00443910">
        <w:rPr>
          <w:rFonts w:ascii="Times New Roman" w:eastAsia="Times New Roman" w:hAnsi="Times New Roman" w:cs="Times New Roman"/>
          <w:color w:val="000000"/>
          <w:spacing w:val="-6"/>
          <w:sz w:val="28"/>
          <w:szCs w:val="28"/>
          <w:lang w:eastAsia="ru-RU"/>
        </w:rPr>
        <w:t xml:space="preserve"> и выше (ПС), рассчитывается по формуле:</w:t>
      </w:r>
      <w:proofErr w:type="gramEnd"/>
    </w:p>
    <w:p w:rsidR="00443910" w:rsidRPr="00443910" w:rsidRDefault="00443910" w:rsidP="00443910">
      <w:pPr>
        <w:shd w:val="clear" w:color="auto" w:fill="FFFFFF"/>
        <w:spacing w:after="0" w:line="171" w:lineRule="atLeast"/>
        <w:ind w:firstLine="709"/>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lang w:eastAsia="ru-RU"/>
        </w:rPr>
        <w:t> = C</w:t>
      </w:r>
      <w:r w:rsidRPr="00443910">
        <w:rPr>
          <w:rFonts w:ascii="Times New Roman" w:eastAsia="Times New Roman" w:hAnsi="Times New Roman" w:cs="Times New Roman"/>
          <w:color w:val="000000"/>
          <w:spacing w:val="-6"/>
          <w:sz w:val="28"/>
          <w:szCs w:val="28"/>
          <w:vertAlign w:val="subscript"/>
          <w:lang w:eastAsia="ru-RU"/>
        </w:rPr>
        <w:t>1</w:t>
      </w:r>
      <w:r w:rsidRPr="00443910">
        <w:rPr>
          <w:rFonts w:ascii="Times New Roman" w:eastAsia="Times New Roman" w:hAnsi="Times New Roman" w:cs="Times New Roman"/>
          <w:color w:val="000000"/>
          <w:spacing w:val="-6"/>
          <w:sz w:val="28"/>
          <w:szCs w:val="28"/>
          <w:lang w:eastAsia="ru-RU"/>
        </w:rPr>
        <w:t> + (C</w:t>
      </w:r>
      <w:r w:rsidRPr="00443910">
        <w:rPr>
          <w:rFonts w:ascii="Times New Roman" w:eastAsia="Times New Roman" w:hAnsi="Times New Roman" w:cs="Times New Roman"/>
          <w:color w:val="000000"/>
          <w:spacing w:val="-6"/>
          <w:sz w:val="28"/>
          <w:szCs w:val="28"/>
          <w:vertAlign w:val="subscript"/>
          <w:lang w:eastAsia="ru-RU"/>
        </w:rPr>
        <w:t>2i и (или) 3i </w:t>
      </w:r>
      <w:r w:rsidRPr="00443910">
        <w:rPr>
          <w:rFonts w:ascii="Times New Roman" w:eastAsia="Times New Roman" w:hAnsi="Times New Roman" w:cs="Times New Roman"/>
          <w:color w:val="000000"/>
          <w:spacing w:val="-6"/>
          <w:sz w:val="28"/>
          <w:szCs w:val="28"/>
          <w:lang w:eastAsia="ru-RU"/>
        </w:rPr>
        <w:t>× </w:t>
      </w:r>
      <w:proofErr w:type="spellStart"/>
      <w:r w:rsidRPr="00443910">
        <w:rPr>
          <w:rFonts w:ascii="Times New Roman" w:eastAsia="Times New Roman" w:hAnsi="Times New Roman" w:cs="Times New Roman"/>
          <w:color w:val="000000"/>
          <w:spacing w:val="-6"/>
          <w:sz w:val="28"/>
          <w:szCs w:val="28"/>
          <w:lang w:eastAsia="ru-RU"/>
        </w:rPr>
        <w:t>L</w:t>
      </w:r>
      <w:r w:rsidRPr="00443910">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443910">
        <w:rPr>
          <w:rFonts w:ascii="Times New Roman" w:eastAsia="Times New Roman" w:hAnsi="Times New Roman" w:cs="Times New Roman"/>
          <w:color w:val="000000"/>
          <w:spacing w:val="-6"/>
          <w:sz w:val="28"/>
          <w:szCs w:val="28"/>
          <w:lang w:eastAsia="ru-RU"/>
        </w:rPr>
        <w:t> )</w:t>
      </w:r>
      <w:proofErr w:type="gramEnd"/>
      <w:r w:rsidRPr="00443910">
        <w:rPr>
          <w:rFonts w:ascii="Times New Roman" w:eastAsia="Times New Roman" w:hAnsi="Times New Roman" w:cs="Times New Roman"/>
          <w:color w:val="000000"/>
          <w:spacing w:val="-6"/>
          <w:sz w:val="28"/>
          <w:szCs w:val="28"/>
          <w:lang w:eastAsia="ru-RU"/>
        </w:rPr>
        <w:t xml:space="preserve"> + (C</w:t>
      </w:r>
      <w:r w:rsidRPr="00443910">
        <w:rPr>
          <w:rFonts w:ascii="Times New Roman" w:eastAsia="Times New Roman" w:hAnsi="Times New Roman" w:cs="Times New Roman"/>
          <w:color w:val="000000"/>
          <w:spacing w:val="-6"/>
          <w:sz w:val="28"/>
          <w:szCs w:val="28"/>
          <w:vertAlign w:val="subscript"/>
          <w:lang w:eastAsia="ru-RU"/>
        </w:rPr>
        <w:t>5i и (или)</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 6i ;</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7i </w:t>
      </w:r>
      <w:r w:rsidRPr="00443910">
        <w:rPr>
          <w:rFonts w:ascii="Times New Roman" w:eastAsia="Times New Roman" w:hAnsi="Times New Roman" w:cs="Times New Roman"/>
          <w:color w:val="000000"/>
          <w:spacing w:val="-6"/>
          <w:sz w:val="28"/>
          <w:szCs w:val="28"/>
          <w:lang w:eastAsia="ru-RU"/>
        </w:rPr>
        <w:t>× </w:t>
      </w:r>
      <w:proofErr w:type="spellStart"/>
      <w:r w:rsidRPr="00443910">
        <w:rPr>
          <w:rFonts w:ascii="Times New Roman" w:eastAsia="Times New Roman" w:hAnsi="Times New Roman" w:cs="Times New Roman"/>
          <w:color w:val="000000"/>
          <w:spacing w:val="-6"/>
          <w:sz w:val="28"/>
          <w:szCs w:val="28"/>
          <w:lang w:eastAsia="ru-RU"/>
        </w:rPr>
        <w:t>N</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lang w:eastAsia="ru-RU"/>
        </w:rPr>
        <w:t> ), (руб.),                      (5)</w:t>
      </w:r>
    </w:p>
    <w:p w:rsidR="00443910" w:rsidRPr="00443910" w:rsidRDefault="00443910" w:rsidP="00443910">
      <w:pPr>
        <w:shd w:val="clear" w:color="auto" w:fill="FFFFFF"/>
        <w:spacing w:after="0" w:line="171" w:lineRule="atLeast"/>
        <w:ind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где:</w:t>
      </w:r>
    </w:p>
    <w:p w:rsidR="00443910" w:rsidRPr="00443910" w:rsidRDefault="00443910" w:rsidP="00443910">
      <w:pPr>
        <w:shd w:val="clear" w:color="auto" w:fill="FFFFFF"/>
        <w:spacing w:after="0" w:line="171" w:lineRule="atLeast"/>
        <w:ind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 </w:t>
      </w:r>
      <w:r w:rsidRPr="00443910">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С</w:t>
      </w:r>
      <w:proofErr w:type="gramStart"/>
      <w:r w:rsidRPr="00443910">
        <w:rPr>
          <w:rFonts w:ascii="Times New Roman" w:eastAsia="Times New Roman" w:hAnsi="Times New Roman" w:cs="Times New Roman"/>
          <w:color w:val="000000"/>
          <w:spacing w:val="-6"/>
          <w:sz w:val="28"/>
          <w:szCs w:val="28"/>
          <w:vertAlign w:val="subscript"/>
          <w:lang w:eastAsia="ru-RU"/>
        </w:rPr>
        <w:t>1</w:t>
      </w:r>
      <w:proofErr w:type="gramEnd"/>
      <w:r w:rsidRPr="00443910">
        <w:rPr>
          <w:rFonts w:ascii="Times New Roman" w:eastAsia="Times New Roman" w:hAnsi="Times New Roman" w:cs="Times New Roman"/>
          <w:color w:val="000000"/>
          <w:spacing w:val="-6"/>
          <w:sz w:val="28"/>
          <w:szCs w:val="28"/>
          <w:lang w:eastAsia="ru-RU"/>
        </w:rPr>
        <w:t>, C</w:t>
      </w:r>
      <w:r w:rsidRPr="00443910">
        <w:rPr>
          <w:rFonts w:ascii="Times New Roman" w:eastAsia="Times New Roman" w:hAnsi="Times New Roman" w:cs="Times New Roman"/>
          <w:color w:val="000000"/>
          <w:spacing w:val="-6"/>
          <w:sz w:val="28"/>
          <w:szCs w:val="28"/>
          <w:vertAlign w:val="subscript"/>
          <w:lang w:eastAsia="ru-RU"/>
        </w:rPr>
        <w:t>2i </w:t>
      </w:r>
      <w:r w:rsidRPr="00443910">
        <w:rPr>
          <w:rFonts w:ascii="Times New Roman" w:eastAsia="Times New Roman" w:hAnsi="Times New Roman" w:cs="Times New Roman"/>
          <w:color w:val="000000"/>
          <w:spacing w:val="-6"/>
          <w:sz w:val="28"/>
          <w:szCs w:val="28"/>
          <w:lang w:eastAsia="ru-RU"/>
        </w:rPr>
        <w:t>, С </w:t>
      </w:r>
      <w:r w:rsidRPr="00443910">
        <w:rPr>
          <w:rFonts w:ascii="Times New Roman" w:eastAsia="Times New Roman" w:hAnsi="Times New Roman" w:cs="Times New Roman"/>
          <w:color w:val="000000"/>
          <w:spacing w:val="-6"/>
          <w:sz w:val="28"/>
          <w:szCs w:val="28"/>
          <w:vertAlign w:val="subscript"/>
          <w:lang w:eastAsia="ru-RU"/>
        </w:rPr>
        <w:t>3i</w:t>
      </w:r>
      <w:r w:rsidRPr="00443910">
        <w:rPr>
          <w:rFonts w:ascii="Times New Roman" w:eastAsia="Times New Roman" w:hAnsi="Times New Roman" w:cs="Times New Roman"/>
          <w:color w:val="000000"/>
          <w:spacing w:val="-6"/>
          <w:sz w:val="28"/>
          <w:szCs w:val="28"/>
          <w:vertAlign w:val="superscript"/>
          <w:lang w:eastAsia="ru-RU"/>
        </w:rPr>
        <w:t> </w:t>
      </w:r>
      <w:r w:rsidRPr="00443910">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43910" w:rsidRPr="00443910" w:rsidRDefault="00443910" w:rsidP="00443910">
      <w:pPr>
        <w:shd w:val="clear" w:color="auto" w:fill="FFFFFF"/>
        <w:spacing w:after="0" w:line="171" w:lineRule="atLeast"/>
        <w:ind w:firstLine="709"/>
        <w:jc w:val="both"/>
        <w:rPr>
          <w:rFonts w:ascii="Arial" w:eastAsia="Times New Roman" w:hAnsi="Arial" w:cs="Arial"/>
          <w:color w:val="1A1818"/>
          <w:sz w:val="18"/>
          <w:szCs w:val="18"/>
          <w:lang w:eastAsia="ru-RU"/>
        </w:rPr>
      </w:pPr>
      <w:proofErr w:type="spellStart"/>
      <w:r w:rsidRPr="00443910">
        <w:rPr>
          <w:rFonts w:ascii="Times New Roman" w:eastAsia="Times New Roman" w:hAnsi="Times New Roman" w:cs="Times New Roman"/>
          <w:color w:val="000000"/>
          <w:spacing w:val="-6"/>
          <w:sz w:val="28"/>
          <w:szCs w:val="28"/>
          <w:lang w:eastAsia="ru-RU"/>
        </w:rPr>
        <w:t>L</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43910">
        <w:rPr>
          <w:rFonts w:ascii="Times New Roman" w:eastAsia="Times New Roman" w:hAnsi="Times New Roman" w:cs="Times New Roman"/>
          <w:color w:val="000000"/>
          <w:spacing w:val="-6"/>
          <w:sz w:val="28"/>
          <w:szCs w:val="28"/>
          <w:lang w:eastAsia="ru-RU"/>
        </w:rPr>
        <w:t>км</w:t>
      </w:r>
      <w:proofErr w:type="gramEnd"/>
      <w:r w:rsidRPr="00443910">
        <w:rPr>
          <w:rFonts w:ascii="Times New Roman" w:eastAsia="Times New Roman" w:hAnsi="Times New Roman" w:cs="Times New Roman"/>
          <w:color w:val="000000"/>
          <w:spacing w:val="-6"/>
          <w:sz w:val="28"/>
          <w:szCs w:val="28"/>
          <w:lang w:eastAsia="ru-RU"/>
        </w:rPr>
        <w:t>).</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eastAsia="ru-RU"/>
        </w:rPr>
        <w:t> 5i</w:t>
      </w:r>
      <w:proofErr w:type="gramStart"/>
      <w:r w:rsidRPr="00443910">
        <w:rPr>
          <w:rFonts w:ascii="Times New Roman" w:eastAsia="Times New Roman" w:hAnsi="Times New Roman" w:cs="Times New Roman"/>
          <w:color w:val="000000"/>
          <w:spacing w:val="-6"/>
          <w:sz w:val="28"/>
          <w:szCs w:val="28"/>
          <w:vertAlign w:val="subscript"/>
          <w:lang w:eastAsia="ru-RU"/>
        </w:rPr>
        <w:t> ;</w:t>
      </w:r>
      <w:proofErr w:type="gram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eastAsia="ru-RU"/>
        </w:rPr>
        <w:t> 6i ;</w:t>
      </w:r>
      <w:r w:rsidRPr="00443910">
        <w:rPr>
          <w:rFonts w:ascii="Times New Roman" w:eastAsia="Times New Roman" w:hAnsi="Times New Roman" w:cs="Times New Roman"/>
          <w:color w:val="000000"/>
          <w:spacing w:val="-6"/>
          <w:sz w:val="28"/>
          <w:szCs w:val="28"/>
          <w:lang w:eastAsia="ru-RU"/>
        </w:rPr>
        <w:t> С</w:t>
      </w:r>
      <w:r w:rsidRPr="00443910">
        <w:rPr>
          <w:rFonts w:ascii="Times New Roman" w:eastAsia="Times New Roman" w:hAnsi="Times New Roman" w:cs="Times New Roman"/>
          <w:color w:val="000000"/>
          <w:spacing w:val="-6"/>
          <w:sz w:val="28"/>
          <w:szCs w:val="28"/>
          <w:vertAlign w:val="subscript"/>
          <w:lang w:eastAsia="ru-RU"/>
        </w:rPr>
        <w:t>7i </w:t>
      </w:r>
      <w:r w:rsidRPr="00443910">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43910" w:rsidRPr="00443910" w:rsidRDefault="00443910" w:rsidP="00443910">
      <w:pPr>
        <w:shd w:val="clear" w:color="auto" w:fill="FFFFFF"/>
        <w:spacing w:after="0" w:line="171" w:lineRule="atLeast"/>
        <w:ind w:firstLine="709"/>
        <w:jc w:val="both"/>
        <w:rPr>
          <w:rFonts w:ascii="Arial" w:eastAsia="Times New Roman" w:hAnsi="Arial" w:cs="Arial"/>
          <w:color w:val="1A1818"/>
          <w:sz w:val="18"/>
          <w:szCs w:val="18"/>
          <w:lang w:eastAsia="ru-RU"/>
        </w:rPr>
      </w:pPr>
      <w:proofErr w:type="spellStart"/>
      <w:r w:rsidRPr="00443910">
        <w:rPr>
          <w:rFonts w:ascii="Times New Roman" w:eastAsia="Times New Roman" w:hAnsi="Times New Roman" w:cs="Times New Roman"/>
          <w:color w:val="000000"/>
          <w:spacing w:val="-6"/>
          <w:sz w:val="28"/>
          <w:szCs w:val="28"/>
          <w:lang w:eastAsia="ru-RU"/>
        </w:rPr>
        <w:t>N</w:t>
      </w:r>
      <w:r w:rsidRPr="00443910">
        <w:rPr>
          <w:rFonts w:ascii="Times New Roman" w:eastAsia="Times New Roman" w:hAnsi="Times New Roman" w:cs="Times New Roman"/>
          <w:color w:val="000000"/>
          <w:spacing w:val="-6"/>
          <w:sz w:val="28"/>
          <w:szCs w:val="28"/>
          <w:vertAlign w:val="subscript"/>
          <w:lang w:eastAsia="ru-RU"/>
        </w:rPr>
        <w:t>i</w:t>
      </w:r>
      <w:proofErr w:type="spellEnd"/>
      <w:r w:rsidRPr="00443910">
        <w:rPr>
          <w:rFonts w:ascii="Times New Roman" w:eastAsia="Times New Roman" w:hAnsi="Times New Roman" w:cs="Times New Roman"/>
          <w:color w:val="000000"/>
          <w:spacing w:val="-6"/>
          <w:sz w:val="28"/>
          <w:szCs w:val="28"/>
          <w:vertAlign w:val="subscript"/>
          <w:lang w:eastAsia="ru-RU"/>
        </w:rPr>
        <w:t>  </w:t>
      </w:r>
      <w:r w:rsidRPr="00443910">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6.</w:t>
      </w:r>
      <w:r w:rsidRPr="00443910">
        <w:rPr>
          <w:rFonts w:ascii="Times New Roman" w:eastAsia="Times New Roman" w:hAnsi="Times New Roman" w:cs="Times New Roman"/>
          <w:color w:val="000000"/>
          <w:spacing w:val="-6"/>
          <w:sz w:val="14"/>
          <w:szCs w:val="14"/>
          <w:lang w:eastAsia="ru-RU"/>
        </w:rPr>
        <w:t>                 </w:t>
      </w:r>
      <w:r w:rsidRPr="00443910">
        <w:rPr>
          <w:rFonts w:ascii="Times New Roman" w:eastAsia="Times New Roman" w:hAnsi="Times New Roman" w:cs="Times New Roman"/>
          <w:color w:val="000000"/>
          <w:spacing w:val="-6"/>
          <w:sz w:val="28"/>
          <w:szCs w:val="28"/>
          <w:lang w:eastAsia="ru-RU"/>
        </w:rPr>
        <w:t>Плата за технологическое присоединение с применением ставок за единицу максимальной мощности </w:t>
      </w:r>
      <w:r w:rsidRPr="00443910">
        <w:rPr>
          <w:rFonts w:ascii="Times New Roman" w:eastAsia="Times New Roman" w:hAnsi="Times New Roman" w:cs="Times New Roman"/>
          <w:color w:val="1A1818"/>
          <w:sz w:val="28"/>
          <w:szCs w:val="28"/>
          <w:lang w:eastAsia="ru-RU"/>
        </w:rPr>
        <w:t>рассчитывается </w:t>
      </w:r>
      <w:r w:rsidRPr="00443910">
        <w:rPr>
          <w:rFonts w:ascii="Times New Roman" w:eastAsia="Times New Roman" w:hAnsi="Times New Roman" w:cs="Times New Roman"/>
          <w:color w:val="000000"/>
          <w:spacing w:val="-6"/>
          <w:sz w:val="28"/>
          <w:szCs w:val="28"/>
          <w:lang w:eastAsia="ru-RU"/>
        </w:rPr>
        <w:t xml:space="preserve">как сумма произведения </w:t>
      </w:r>
      <w:r w:rsidRPr="00443910">
        <w:rPr>
          <w:rFonts w:ascii="Times New Roman" w:eastAsia="Times New Roman" w:hAnsi="Times New Roman" w:cs="Times New Roman"/>
          <w:color w:val="000000"/>
          <w:spacing w:val="-6"/>
          <w:sz w:val="28"/>
          <w:szCs w:val="28"/>
          <w:lang w:eastAsia="ru-RU"/>
        </w:rPr>
        <w:lastRenderedPageBreak/>
        <w:t>ставок</w:t>
      </w:r>
      <w:r w:rsidRPr="00443910">
        <w:rPr>
          <w:rFonts w:ascii="Times New Roman" w:eastAsia="Times New Roman" w:hAnsi="Times New Roman" w:cs="Times New Roman"/>
          <w:color w:val="1A1818"/>
          <w:sz w:val="28"/>
          <w:szCs w:val="28"/>
          <w:lang w:eastAsia="ru-RU"/>
        </w:rPr>
        <w:t> за единицу максимальной мощности по мероприятиям, реализуемым сетевой организацией для подключения конкретного Заявителя </w:t>
      </w:r>
      <w:r w:rsidRPr="00443910">
        <w:rPr>
          <w:rFonts w:ascii="Times New Roman" w:eastAsia="Times New Roman" w:hAnsi="Times New Roman" w:cs="Times New Roman"/>
          <w:color w:val="000000"/>
          <w:spacing w:val="-6"/>
          <w:sz w:val="28"/>
          <w:szCs w:val="28"/>
          <w:lang w:eastAsia="ru-RU"/>
        </w:rPr>
        <w:t>и объема максимальной мощности </w:t>
      </w:r>
      <w:r w:rsidRPr="00443910">
        <w:rPr>
          <w:rFonts w:ascii="Times New Roman" w:eastAsia="Times New Roman" w:hAnsi="Times New Roman" w:cs="Times New Roman"/>
          <w:color w:val="1A1818"/>
          <w:sz w:val="28"/>
          <w:szCs w:val="28"/>
          <w:lang w:eastAsia="ru-RU"/>
        </w:rPr>
        <w:t>по формуле:</w:t>
      </w:r>
    </w:p>
    <w:p w:rsidR="00443910" w:rsidRPr="00443910" w:rsidRDefault="00443910" w:rsidP="00443910">
      <w:pPr>
        <w:shd w:val="clear" w:color="auto" w:fill="FFFFFF"/>
        <w:spacing w:after="0" w:line="171" w:lineRule="atLeast"/>
        <w:ind w:left="709" w:right="-1"/>
        <w:jc w:val="both"/>
        <w:rPr>
          <w:rFonts w:ascii="Arial" w:eastAsia="Times New Roman" w:hAnsi="Arial" w:cs="Arial"/>
          <w:color w:val="1A1818"/>
          <w:sz w:val="18"/>
          <w:szCs w:val="18"/>
          <w:lang w:val="en-US" w:eastAsia="ru-RU"/>
        </w:rPr>
      </w:pPr>
      <w:r w:rsidRPr="00443910">
        <w:rPr>
          <w:rFonts w:ascii="Times New Roman" w:eastAsia="Times New Roman" w:hAnsi="Times New Roman" w:cs="Times New Roman"/>
          <w:color w:val="000000"/>
          <w:spacing w:val="-6"/>
          <w:sz w:val="28"/>
          <w:szCs w:val="28"/>
          <w:lang w:eastAsia="ru-RU"/>
        </w:rPr>
        <w:t>П</w:t>
      </w:r>
      <w:r w:rsidRPr="00443910">
        <w:rPr>
          <w:rFonts w:ascii="Times New Roman" w:eastAsia="Times New Roman" w:hAnsi="Times New Roman" w:cs="Times New Roman"/>
          <w:color w:val="000000"/>
          <w:spacing w:val="-6"/>
          <w:sz w:val="28"/>
          <w:szCs w:val="28"/>
          <w:vertAlign w:val="subscript"/>
          <w:lang w:eastAsia="ru-RU"/>
        </w:rPr>
        <w:t>ТП</w:t>
      </w:r>
      <w:r w:rsidRPr="00443910">
        <w:rPr>
          <w:rFonts w:ascii="Times New Roman" w:eastAsia="Times New Roman" w:hAnsi="Times New Roman" w:cs="Times New Roman"/>
          <w:color w:val="000000"/>
          <w:spacing w:val="-6"/>
          <w:sz w:val="28"/>
          <w:szCs w:val="28"/>
          <w:lang w:val="en-US" w:eastAsia="ru-RU"/>
        </w:rPr>
        <w:t> = (</w:t>
      </w:r>
      <w:r w:rsidRPr="00443910">
        <w:rPr>
          <w:rFonts w:ascii="Times New Roman" w:eastAsia="Times New Roman" w:hAnsi="Times New Roman" w:cs="Times New Roman"/>
          <w:color w:val="1A1818"/>
          <w:sz w:val="28"/>
          <w:szCs w:val="28"/>
          <w:lang w:val="en-US" w:eastAsia="ru-RU"/>
        </w:rPr>
        <w:t>C</w:t>
      </w:r>
      <w:r w:rsidRPr="00443910">
        <w:rPr>
          <w:rFonts w:ascii="Times New Roman" w:eastAsia="Times New Roman" w:hAnsi="Times New Roman" w:cs="Times New Roman"/>
          <w:color w:val="1A1818"/>
          <w:sz w:val="28"/>
          <w:szCs w:val="28"/>
          <w:vertAlign w:val="subscript"/>
          <w:lang w:val="en-US" w:eastAsia="ru-RU"/>
        </w:rPr>
        <w:t>1</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w:t>
      </w:r>
      <w:r w:rsidRPr="00443910">
        <w:rPr>
          <w:rFonts w:ascii="Times New Roman" w:eastAsia="Times New Roman" w:hAnsi="Times New Roman" w:cs="Times New Roman"/>
          <w:color w:val="1A1818"/>
          <w:sz w:val="28"/>
          <w:szCs w:val="28"/>
          <w:lang w:val="en-US" w:eastAsia="ru-RU"/>
        </w:rPr>
        <w:t>+(C</w:t>
      </w:r>
      <w:r w:rsidRPr="00443910">
        <w:rPr>
          <w:rFonts w:ascii="Times New Roman" w:eastAsia="Times New Roman" w:hAnsi="Times New Roman" w:cs="Times New Roman"/>
          <w:color w:val="1A1818"/>
          <w:sz w:val="28"/>
          <w:szCs w:val="28"/>
          <w:vertAlign w:val="subscript"/>
          <w:lang w:val="en-US" w:eastAsia="ru-RU"/>
        </w:rPr>
        <w:t>2i</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1A1818"/>
          <w:sz w:val="28"/>
          <w:szCs w:val="28"/>
          <w:lang w:val="en-US" w:eastAsia="ru-RU"/>
        </w:rPr>
        <w:t>)+(C</w:t>
      </w:r>
      <w:r w:rsidRPr="00443910">
        <w:rPr>
          <w:rFonts w:ascii="Times New Roman" w:eastAsia="Times New Roman" w:hAnsi="Times New Roman" w:cs="Times New Roman"/>
          <w:color w:val="1A1818"/>
          <w:sz w:val="28"/>
          <w:szCs w:val="28"/>
          <w:vertAlign w:val="subscript"/>
          <w:lang w:val="en-US" w:eastAsia="ru-RU"/>
        </w:rPr>
        <w:t>3i</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w:t>
      </w:r>
      <w:r w:rsidRPr="00443910">
        <w:rPr>
          <w:rFonts w:ascii="Times New Roman" w:eastAsia="Times New Roman" w:hAnsi="Times New Roman" w:cs="Times New Roman"/>
          <w:color w:val="1A1818"/>
          <w:sz w:val="28"/>
          <w:szCs w:val="28"/>
          <w:lang w:val="en-US" w:eastAsia="ru-RU"/>
        </w:rPr>
        <w:t>+(C</w:t>
      </w:r>
      <w:r w:rsidRPr="00443910">
        <w:rPr>
          <w:rFonts w:ascii="Times New Roman" w:eastAsia="Times New Roman" w:hAnsi="Times New Roman" w:cs="Times New Roman"/>
          <w:color w:val="1A1818"/>
          <w:sz w:val="28"/>
          <w:szCs w:val="28"/>
          <w:vertAlign w:val="subscript"/>
          <w:lang w:val="en-US" w:eastAsia="ru-RU"/>
        </w:rPr>
        <w:t>4</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1A1818"/>
          <w:sz w:val="28"/>
          <w:szCs w:val="28"/>
          <w:lang w:val="en-US" w:eastAsia="ru-RU"/>
        </w:rPr>
        <w:t>)+(</w:t>
      </w:r>
      <w:r w:rsidRPr="00443910">
        <w:rPr>
          <w:rFonts w:ascii="Times New Roman" w:eastAsia="Times New Roman" w:hAnsi="Times New Roman" w:cs="Times New Roman"/>
          <w:color w:val="000000"/>
          <w:spacing w:val="-6"/>
          <w:sz w:val="28"/>
          <w:szCs w:val="28"/>
          <w:lang w:val="en-US" w:eastAsia="ru-RU"/>
        </w:rPr>
        <w:t>C</w:t>
      </w:r>
      <w:r w:rsidRPr="00443910">
        <w:rPr>
          <w:rFonts w:ascii="Times New Roman" w:eastAsia="Times New Roman" w:hAnsi="Times New Roman" w:cs="Times New Roman"/>
          <w:color w:val="000000"/>
          <w:spacing w:val="-6"/>
          <w:sz w:val="28"/>
          <w:szCs w:val="28"/>
          <w:vertAlign w:val="subscript"/>
          <w:lang w:val="en-US" w:eastAsia="ru-RU"/>
        </w:rPr>
        <w:t>5</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w:t>
      </w: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val="en-US" w:eastAsia="ru-RU"/>
        </w:rPr>
        <w:t>6i</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w:t>
      </w:r>
      <w:r w:rsidRPr="00443910">
        <w:rPr>
          <w:rFonts w:ascii="Times New Roman" w:eastAsia="Times New Roman" w:hAnsi="Times New Roman" w:cs="Times New Roman"/>
          <w:color w:val="000000"/>
          <w:spacing w:val="-6"/>
          <w:sz w:val="28"/>
          <w:szCs w:val="28"/>
          <w:lang w:eastAsia="ru-RU"/>
        </w:rPr>
        <w:t>С</w:t>
      </w:r>
      <w:r w:rsidRPr="00443910">
        <w:rPr>
          <w:rFonts w:ascii="Times New Roman" w:eastAsia="Times New Roman" w:hAnsi="Times New Roman" w:cs="Times New Roman"/>
          <w:color w:val="000000"/>
          <w:spacing w:val="-6"/>
          <w:sz w:val="28"/>
          <w:szCs w:val="28"/>
          <w:vertAlign w:val="subscript"/>
          <w:lang w:val="en-US" w:eastAsia="ru-RU"/>
        </w:rPr>
        <w:t>7i</w:t>
      </w:r>
      <w:r w:rsidRPr="00443910">
        <w:rPr>
          <w:rFonts w:ascii="Times New Roman" w:eastAsia="Times New Roman" w:hAnsi="Times New Roman" w:cs="Times New Roman"/>
          <w:color w:val="000000"/>
          <w:spacing w:val="-6"/>
          <w:sz w:val="28"/>
          <w:szCs w:val="28"/>
          <w:lang w:val="en-US" w:eastAsia="ru-RU"/>
        </w:rPr>
        <w:t>×N</w:t>
      </w:r>
      <w:r w:rsidRPr="00443910">
        <w:rPr>
          <w:rFonts w:ascii="Times New Roman" w:eastAsia="Times New Roman" w:hAnsi="Times New Roman" w:cs="Times New Roman"/>
          <w:color w:val="000000"/>
          <w:spacing w:val="-6"/>
          <w:sz w:val="28"/>
          <w:szCs w:val="28"/>
          <w:vertAlign w:val="subscript"/>
          <w:lang w:val="en-US" w:eastAsia="ru-RU"/>
        </w:rPr>
        <w:t>i</w:t>
      </w:r>
      <w:r w:rsidRPr="00443910">
        <w:rPr>
          <w:rFonts w:ascii="Times New Roman" w:eastAsia="Times New Roman" w:hAnsi="Times New Roman" w:cs="Times New Roman"/>
          <w:color w:val="000000"/>
          <w:spacing w:val="-6"/>
          <w:sz w:val="28"/>
          <w:szCs w:val="28"/>
          <w:lang w:val="en-US" w:eastAsia="ru-RU"/>
        </w:rPr>
        <w:t>),            </w:t>
      </w:r>
      <w:r w:rsidRPr="00443910">
        <w:rPr>
          <w:rFonts w:ascii="Times New Roman" w:eastAsia="Times New Roman" w:hAnsi="Times New Roman" w:cs="Times New Roman"/>
          <w:color w:val="000000"/>
          <w:spacing w:val="-6"/>
          <w:sz w:val="28"/>
          <w:szCs w:val="28"/>
          <w:vertAlign w:val="subscript"/>
          <w:lang w:val="en-US" w:eastAsia="ru-RU"/>
        </w:rPr>
        <w:t> </w:t>
      </w:r>
      <w:r w:rsidRPr="00443910">
        <w:rPr>
          <w:rFonts w:ascii="Times New Roman" w:eastAsia="Times New Roman" w:hAnsi="Times New Roman" w:cs="Times New Roman"/>
          <w:color w:val="000000"/>
          <w:spacing w:val="-6"/>
          <w:sz w:val="28"/>
          <w:szCs w:val="28"/>
          <w:lang w:val="en-US" w:eastAsia="ru-RU"/>
        </w:rPr>
        <w:t>(6)</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где:</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П</w:t>
      </w:r>
      <w:r w:rsidRPr="00443910">
        <w:rPr>
          <w:rFonts w:ascii="Times New Roman" w:eastAsia="Times New Roman" w:hAnsi="Times New Roman" w:cs="Times New Roman"/>
          <w:color w:val="000000"/>
          <w:spacing w:val="-6"/>
          <w:sz w:val="24"/>
          <w:szCs w:val="24"/>
          <w:vertAlign w:val="subscript"/>
          <w:lang w:eastAsia="ru-RU"/>
        </w:rPr>
        <w:t>ТП</w:t>
      </w:r>
      <w:r w:rsidRPr="00443910">
        <w:rPr>
          <w:rFonts w:ascii="Times New Roman" w:eastAsia="Times New Roman" w:hAnsi="Times New Roman" w:cs="Times New Roman"/>
          <w:color w:val="1A1818"/>
          <w:sz w:val="24"/>
          <w:szCs w:val="24"/>
          <w:lang w:eastAsia="ru-RU"/>
        </w:rPr>
        <w:t> – плата за технологическое присоединение;</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С</w:t>
      </w:r>
      <w:proofErr w:type="gramStart"/>
      <w:r w:rsidRPr="00443910">
        <w:rPr>
          <w:rFonts w:ascii="Times New Roman" w:eastAsia="Times New Roman" w:hAnsi="Times New Roman" w:cs="Times New Roman"/>
          <w:color w:val="1A1818"/>
          <w:sz w:val="24"/>
          <w:szCs w:val="24"/>
          <w:vertAlign w:val="subscript"/>
          <w:lang w:eastAsia="ru-RU"/>
        </w:rPr>
        <w:t>1</w:t>
      </w:r>
      <w:proofErr w:type="gramEnd"/>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2</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3</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4,</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5,</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6,</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7 </w:t>
      </w:r>
      <w:r w:rsidRPr="00443910">
        <w:rPr>
          <w:rFonts w:ascii="Times New Roman" w:eastAsia="Times New Roman" w:hAnsi="Times New Roman" w:cs="Times New Roman"/>
          <w:color w:val="1A1818"/>
          <w:sz w:val="24"/>
          <w:szCs w:val="24"/>
          <w:lang w:eastAsia="ru-RU"/>
        </w:rPr>
        <w:t>–</w:t>
      </w:r>
      <w:r w:rsidRPr="00443910">
        <w:rPr>
          <w:rFonts w:ascii="Times New Roman" w:eastAsia="Times New Roman" w:hAnsi="Times New Roman" w:cs="Times New Roman"/>
          <w:color w:val="000000"/>
          <w:spacing w:val="-6"/>
          <w:sz w:val="24"/>
          <w:szCs w:val="24"/>
          <w:lang w:eastAsia="ru-RU"/>
        </w:rPr>
        <w:t>ставки за единицу максимальной мощности на соответствующем уровне напряжения, согласно приложению № 3 или приложению № 4 к настоящему приказу в зависимости от территориальной принадлежности присоединяемых объектов заявителя</w:t>
      </w:r>
      <w:r w:rsidRPr="00443910">
        <w:rPr>
          <w:rFonts w:ascii="Times New Roman" w:eastAsia="Times New Roman" w:hAnsi="Times New Roman" w:cs="Times New Roman"/>
          <w:color w:val="1A1818"/>
          <w:sz w:val="24"/>
          <w:szCs w:val="24"/>
          <w:lang w:eastAsia="ru-RU"/>
        </w:rPr>
        <w:t>;</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sz w:val="24"/>
          <w:szCs w:val="24"/>
          <w:lang w:eastAsia="ru-RU"/>
        </w:rPr>
        <w:t>N</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 – объём максимальной мощности, указанной в заявке Заявителя (кВт).</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7.</w:t>
      </w:r>
      <w:r w:rsidRPr="00443910">
        <w:rPr>
          <w:rFonts w:ascii="Times New Roman" w:eastAsia="Times New Roman" w:hAnsi="Times New Roman" w:cs="Times New Roman"/>
          <w:color w:val="1A1818"/>
          <w:sz w:val="14"/>
          <w:szCs w:val="14"/>
          <w:lang w:eastAsia="ru-RU"/>
        </w:rPr>
        <w:t>                </w:t>
      </w:r>
      <w:r w:rsidRPr="00443910">
        <w:rPr>
          <w:rFonts w:ascii="Times New Roman" w:eastAsia="Times New Roman" w:hAnsi="Times New Roman" w:cs="Times New Roman"/>
          <w:color w:val="1A1818"/>
          <w:sz w:val="24"/>
          <w:szCs w:val="24"/>
          <w:lang w:eastAsia="ru-RU"/>
        </w:rPr>
        <w:t>В случае если Заявитель при технологическом присоединении запрашивает вторую или первую категорию надёжности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43910">
        <w:rPr>
          <w:rFonts w:ascii="Times New Roman" w:eastAsia="Times New Roman" w:hAnsi="Times New Roman" w:cs="Times New Roman"/>
          <w:color w:val="1A1818"/>
          <w:sz w:val="24"/>
          <w:szCs w:val="24"/>
          <w:lang w:eastAsia="ru-RU"/>
        </w:rPr>
        <w:t>Р</w:t>
      </w:r>
      <w:r w:rsidRPr="00443910">
        <w:rPr>
          <w:rFonts w:ascii="Times New Roman" w:eastAsia="Times New Roman" w:hAnsi="Times New Roman" w:cs="Times New Roman"/>
          <w:color w:val="1A1818"/>
          <w:sz w:val="24"/>
          <w:szCs w:val="24"/>
          <w:vertAlign w:val="subscript"/>
          <w:lang w:eastAsia="ru-RU"/>
        </w:rPr>
        <w:t>общ</w:t>
      </w:r>
      <w:proofErr w:type="spellEnd"/>
      <w:r w:rsidRPr="00443910">
        <w:rPr>
          <w:rFonts w:ascii="Times New Roman" w:eastAsia="Times New Roman" w:hAnsi="Times New Roman" w:cs="Times New Roman"/>
          <w:color w:val="1A1818"/>
          <w:sz w:val="24"/>
          <w:szCs w:val="24"/>
          <w:lang w:eastAsia="ru-RU"/>
        </w:rPr>
        <w:t>) определяется следующим образом:</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sz w:val="24"/>
          <w:szCs w:val="24"/>
          <w:lang w:eastAsia="ru-RU"/>
        </w:rPr>
        <w:t>Р</w:t>
      </w:r>
      <w:r w:rsidRPr="00443910">
        <w:rPr>
          <w:rFonts w:ascii="Times New Roman" w:eastAsia="Times New Roman" w:hAnsi="Times New Roman" w:cs="Times New Roman"/>
          <w:color w:val="1A1818"/>
          <w:sz w:val="24"/>
          <w:szCs w:val="24"/>
          <w:vertAlign w:val="subscript"/>
          <w:lang w:eastAsia="ru-RU"/>
        </w:rPr>
        <w:t>общ</w:t>
      </w:r>
      <w:proofErr w:type="spellEnd"/>
      <w:r w:rsidRPr="00443910">
        <w:rPr>
          <w:rFonts w:ascii="Times New Roman" w:eastAsia="Times New Roman" w:hAnsi="Times New Roman" w:cs="Times New Roman"/>
          <w:color w:val="1A1818"/>
          <w:sz w:val="24"/>
          <w:szCs w:val="24"/>
          <w:lang w:eastAsia="ru-RU"/>
        </w:rPr>
        <w:t xml:space="preserve"> = </w:t>
      </w:r>
      <w:proofErr w:type="gramStart"/>
      <w:r w:rsidRPr="00443910">
        <w:rPr>
          <w:rFonts w:ascii="Times New Roman" w:eastAsia="Times New Roman" w:hAnsi="Times New Roman" w:cs="Times New Roman"/>
          <w:color w:val="1A1818"/>
          <w:sz w:val="24"/>
          <w:szCs w:val="24"/>
          <w:lang w:eastAsia="ru-RU"/>
        </w:rPr>
        <w:t>Р</w:t>
      </w:r>
      <w:proofErr w:type="gramEnd"/>
      <w:r w:rsidRPr="00443910">
        <w:rPr>
          <w:rFonts w:ascii="Times New Roman" w:eastAsia="Times New Roman" w:hAnsi="Times New Roman" w:cs="Times New Roman"/>
          <w:color w:val="1A1818"/>
          <w:sz w:val="24"/>
          <w:szCs w:val="24"/>
          <w:lang w:eastAsia="ru-RU"/>
        </w:rPr>
        <w:t xml:space="preserve"> + (Р</w:t>
      </w:r>
      <w:r w:rsidRPr="00443910">
        <w:rPr>
          <w:rFonts w:ascii="Times New Roman" w:eastAsia="Times New Roman" w:hAnsi="Times New Roman" w:cs="Times New Roman"/>
          <w:color w:val="1A1818"/>
          <w:sz w:val="24"/>
          <w:szCs w:val="24"/>
          <w:vertAlign w:val="subscript"/>
          <w:lang w:eastAsia="ru-RU"/>
        </w:rPr>
        <w:t>ист1</w:t>
      </w:r>
      <w:r w:rsidRPr="00443910">
        <w:rPr>
          <w:rFonts w:ascii="Times New Roman" w:eastAsia="Times New Roman" w:hAnsi="Times New Roman" w:cs="Times New Roman"/>
          <w:color w:val="1A1818"/>
          <w:sz w:val="24"/>
          <w:szCs w:val="24"/>
          <w:lang w:eastAsia="ru-RU"/>
        </w:rPr>
        <w:t> + Р</w:t>
      </w:r>
      <w:r w:rsidRPr="00443910">
        <w:rPr>
          <w:rFonts w:ascii="Times New Roman" w:eastAsia="Times New Roman" w:hAnsi="Times New Roman" w:cs="Times New Roman"/>
          <w:color w:val="1A1818"/>
          <w:sz w:val="24"/>
          <w:szCs w:val="24"/>
          <w:vertAlign w:val="subscript"/>
          <w:lang w:eastAsia="ru-RU"/>
        </w:rPr>
        <w:t>ист2</w:t>
      </w:r>
      <w:r w:rsidRPr="00443910">
        <w:rPr>
          <w:rFonts w:ascii="Times New Roman" w:eastAsia="Times New Roman" w:hAnsi="Times New Roman" w:cs="Times New Roman"/>
          <w:color w:val="1A1818"/>
          <w:sz w:val="24"/>
          <w:szCs w:val="24"/>
          <w:lang w:eastAsia="ru-RU"/>
        </w:rPr>
        <w:t>), (руб.)                                                                        (7)</w:t>
      </w:r>
    </w:p>
    <w:p w:rsidR="00443910" w:rsidRPr="00443910" w:rsidRDefault="00443910" w:rsidP="00443910">
      <w:pPr>
        <w:shd w:val="clear" w:color="auto" w:fill="FFFFFF"/>
        <w:spacing w:after="150" w:line="240" w:lineRule="auto"/>
        <w:ind w:firstLine="851"/>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где:</w:t>
      </w:r>
    </w:p>
    <w:p w:rsidR="00443910" w:rsidRPr="00443910" w:rsidRDefault="00443910" w:rsidP="00443910">
      <w:pPr>
        <w:shd w:val="clear" w:color="auto" w:fill="FFFFFF"/>
        <w:spacing w:after="150" w:line="240" w:lineRule="auto"/>
        <w:ind w:firstLine="709"/>
        <w:jc w:val="both"/>
        <w:rPr>
          <w:rFonts w:ascii="Times New Roman" w:eastAsia="Times New Roman" w:hAnsi="Times New Roman" w:cs="Times New Roman"/>
          <w:color w:val="1A1818"/>
          <w:sz w:val="24"/>
          <w:szCs w:val="24"/>
          <w:lang w:eastAsia="ru-RU"/>
        </w:rPr>
      </w:pPr>
      <w:proofErr w:type="gramStart"/>
      <w:r w:rsidRPr="00443910">
        <w:rPr>
          <w:rFonts w:ascii="Times New Roman" w:eastAsia="Times New Roman" w:hAnsi="Times New Roman" w:cs="Times New Roman"/>
          <w:color w:val="1A1818"/>
          <w:sz w:val="24"/>
          <w:szCs w:val="24"/>
          <w:lang w:eastAsia="ru-RU"/>
        </w:rPr>
        <w:t>Р</w:t>
      </w:r>
      <w:proofErr w:type="gramEnd"/>
      <w:r w:rsidRPr="00443910">
        <w:rPr>
          <w:rFonts w:ascii="Times New Roman" w:eastAsia="Times New Roman" w:hAnsi="Times New Roman" w:cs="Times New Roman"/>
          <w:color w:val="1A1818"/>
          <w:sz w:val="24"/>
          <w:szCs w:val="24"/>
          <w:lang w:eastAsia="ru-RU"/>
        </w:rPr>
        <w:t xml:space="preserve">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Р</w:t>
      </w:r>
      <w:r w:rsidRPr="00443910">
        <w:rPr>
          <w:rFonts w:ascii="Times New Roman" w:eastAsia="Times New Roman" w:hAnsi="Times New Roman" w:cs="Times New Roman"/>
          <w:color w:val="1A1818"/>
          <w:sz w:val="24"/>
          <w:szCs w:val="24"/>
          <w:vertAlign w:val="subscript"/>
          <w:lang w:eastAsia="ru-RU"/>
        </w:rPr>
        <w:t>ист</w:t>
      </w:r>
      <w:proofErr w:type="gramStart"/>
      <w:r w:rsidRPr="00443910">
        <w:rPr>
          <w:rFonts w:ascii="Times New Roman" w:eastAsia="Times New Roman" w:hAnsi="Times New Roman" w:cs="Times New Roman"/>
          <w:color w:val="1A1818"/>
          <w:sz w:val="24"/>
          <w:szCs w:val="24"/>
          <w:vertAlign w:val="subscript"/>
          <w:lang w:eastAsia="ru-RU"/>
        </w:rPr>
        <w:t>1</w:t>
      </w:r>
      <w:proofErr w:type="gramEnd"/>
      <w:r w:rsidRPr="00443910">
        <w:rPr>
          <w:rFonts w:ascii="Times New Roman" w:eastAsia="Times New Roman" w:hAnsi="Times New Roman" w:cs="Times New Roman"/>
          <w:color w:val="1A1818"/>
          <w:sz w:val="24"/>
          <w:szCs w:val="24"/>
          <w:lang w:eastAsia="ru-RU"/>
        </w:rPr>
        <w:t> – расходы на выполнение мероприятий, предусмотренных </w:t>
      </w:r>
      <w:hyperlink r:id="rId6" w:history="1">
        <w:r w:rsidRPr="00443910">
          <w:rPr>
            <w:rFonts w:ascii="Times New Roman" w:eastAsia="Times New Roman" w:hAnsi="Times New Roman" w:cs="Times New Roman"/>
            <w:sz w:val="24"/>
            <w:szCs w:val="24"/>
            <w:lang w:eastAsia="ru-RU"/>
          </w:rPr>
          <w:t>подпунктом «б» пункта 16</w:t>
        </w:r>
      </w:hyperlink>
      <w:r w:rsidRPr="00443910">
        <w:rPr>
          <w:rFonts w:ascii="Times New Roman" w:eastAsia="Times New Roman" w:hAnsi="Times New Roman" w:cs="Times New Roman"/>
          <w:color w:val="1A1818"/>
          <w:sz w:val="24"/>
          <w:szCs w:val="24"/>
          <w:lang w:eastAsia="ru-RU"/>
        </w:rPr>
        <w:t>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приложением № 2, приложением № 3 или с приложением № 4 (руб.);</w:t>
      </w:r>
    </w:p>
    <w:p w:rsidR="00443910" w:rsidRPr="00443910" w:rsidRDefault="00443910" w:rsidP="00443910">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Р</w:t>
      </w:r>
      <w:r w:rsidRPr="00443910">
        <w:rPr>
          <w:rFonts w:ascii="Times New Roman" w:eastAsia="Times New Roman" w:hAnsi="Times New Roman" w:cs="Times New Roman"/>
          <w:color w:val="1A1818"/>
          <w:sz w:val="24"/>
          <w:szCs w:val="24"/>
          <w:vertAlign w:val="subscript"/>
          <w:lang w:eastAsia="ru-RU"/>
        </w:rPr>
        <w:t>ист</w:t>
      </w:r>
      <w:proofErr w:type="gramStart"/>
      <w:r w:rsidRPr="00443910">
        <w:rPr>
          <w:rFonts w:ascii="Times New Roman" w:eastAsia="Times New Roman" w:hAnsi="Times New Roman" w:cs="Times New Roman"/>
          <w:color w:val="1A1818"/>
          <w:sz w:val="24"/>
          <w:szCs w:val="24"/>
          <w:vertAlign w:val="subscript"/>
          <w:lang w:eastAsia="ru-RU"/>
        </w:rPr>
        <w:t>2</w:t>
      </w:r>
      <w:proofErr w:type="gramEnd"/>
      <w:r w:rsidRPr="00443910">
        <w:rPr>
          <w:rFonts w:ascii="Times New Roman" w:eastAsia="Times New Roman" w:hAnsi="Times New Roman" w:cs="Times New Roman"/>
          <w:color w:val="1A1818"/>
          <w:sz w:val="24"/>
          <w:szCs w:val="24"/>
          <w:lang w:eastAsia="ru-RU"/>
        </w:rPr>
        <w:t> – расходы на выполнение мероприятий, предусмотренных </w:t>
      </w:r>
      <w:hyperlink r:id="rId7" w:history="1">
        <w:r w:rsidRPr="00443910">
          <w:rPr>
            <w:rFonts w:ascii="Times New Roman" w:eastAsia="Times New Roman" w:hAnsi="Times New Roman" w:cs="Times New Roman"/>
            <w:sz w:val="24"/>
            <w:szCs w:val="24"/>
            <w:lang w:eastAsia="ru-RU"/>
          </w:rPr>
          <w:t>подпунктом «б» пункта 16</w:t>
        </w:r>
      </w:hyperlink>
      <w:r w:rsidRPr="00443910">
        <w:rPr>
          <w:rFonts w:ascii="Times New Roman" w:eastAsia="Times New Roman" w:hAnsi="Times New Roman" w:cs="Times New Roman"/>
          <w:color w:val="1A1818"/>
          <w:sz w:val="24"/>
          <w:szCs w:val="24"/>
          <w:lang w:eastAsia="ru-RU"/>
        </w:rPr>
        <w:t>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приложением № 2, приложением № 3 или с приложением № 4 (руб.).</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8.</w:t>
      </w:r>
      <w:r w:rsidRPr="00443910">
        <w:rPr>
          <w:rFonts w:ascii="Times New Roman" w:eastAsia="Times New Roman" w:hAnsi="Times New Roman" w:cs="Times New Roman"/>
          <w:color w:val="1A1818"/>
          <w:sz w:val="14"/>
          <w:szCs w:val="14"/>
          <w:lang w:eastAsia="ru-RU"/>
        </w:rPr>
        <w:t>                 </w:t>
      </w:r>
      <w:r w:rsidRPr="00443910">
        <w:rPr>
          <w:rFonts w:ascii="Times New Roman" w:eastAsia="Times New Roman" w:hAnsi="Times New Roman" w:cs="Times New Roman"/>
          <w:color w:val="1A1818"/>
          <w:sz w:val="24"/>
          <w:szCs w:val="24"/>
          <w:lang w:eastAsia="ru-RU"/>
        </w:rPr>
        <w:t>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750" w:type="dxa"/>
        <w:tblInd w:w="108" w:type="dxa"/>
        <w:tblCellMar>
          <w:left w:w="0" w:type="dxa"/>
          <w:right w:w="0" w:type="dxa"/>
        </w:tblCellMar>
        <w:tblLook w:val="04A0" w:firstRow="1" w:lastRow="0" w:firstColumn="1" w:lastColumn="0" w:noHBand="0" w:noVBand="1"/>
      </w:tblPr>
      <w:tblGrid>
        <w:gridCol w:w="9040"/>
        <w:gridCol w:w="710"/>
      </w:tblGrid>
      <w:tr w:rsidR="00443910" w:rsidRPr="00443910" w:rsidTr="00443910">
        <w:tc>
          <w:tcPr>
            <w:tcW w:w="904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443910" w:rsidRPr="00443910" w:rsidRDefault="00443910" w:rsidP="00443910">
            <w:pPr>
              <w:spacing w:after="0" w:line="240" w:lineRule="auto"/>
              <w:ind w:left="-108" w:right="-1" w:firstLine="108"/>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         П</w:t>
            </w:r>
            <w:r w:rsidRPr="00443910">
              <w:rPr>
                <w:rFonts w:ascii="Times New Roman" w:eastAsia="Times New Roman" w:hAnsi="Times New Roman" w:cs="Times New Roman"/>
                <w:color w:val="000000"/>
                <w:spacing w:val="-6"/>
                <w:sz w:val="24"/>
                <w:szCs w:val="24"/>
                <w:vertAlign w:val="subscript"/>
                <w:lang w:eastAsia="ru-RU"/>
              </w:rPr>
              <w:t>ТП</w:t>
            </w:r>
            <w:r w:rsidRPr="00443910">
              <w:rPr>
                <w:rFonts w:ascii="Times New Roman" w:eastAsia="Times New Roman" w:hAnsi="Times New Roman" w:cs="Times New Roman"/>
                <w:color w:val="000000"/>
                <w:spacing w:val="-6"/>
                <w:sz w:val="24"/>
                <w:szCs w:val="24"/>
                <w:lang w:eastAsia="ru-RU"/>
              </w:rPr>
              <w:t> = </w:t>
            </w:r>
            <w:r w:rsidRPr="00443910">
              <w:rPr>
                <w:rFonts w:ascii="Times New Roman" w:eastAsia="Times New Roman" w:hAnsi="Times New Roman" w:cs="Times New Roman"/>
                <w:color w:val="1A1818"/>
                <w:sz w:val="24"/>
                <w:szCs w:val="24"/>
                <w:lang w:eastAsia="ru-RU"/>
              </w:rPr>
              <w:t>C</w:t>
            </w:r>
            <w:r w:rsidRPr="00443910">
              <w:rPr>
                <w:rFonts w:ascii="Times New Roman" w:eastAsia="Times New Roman" w:hAnsi="Times New Roman" w:cs="Times New Roman"/>
                <w:color w:val="1A1818"/>
                <w:sz w:val="24"/>
                <w:szCs w:val="24"/>
                <w:vertAlign w:val="subscript"/>
                <w:lang w:eastAsia="ru-RU"/>
              </w:rPr>
              <w:t>1 </w:t>
            </w:r>
            <w:r w:rsidRPr="00443910">
              <w:rPr>
                <w:rFonts w:ascii="Times New Roman" w:eastAsia="Times New Roman" w:hAnsi="Times New Roman" w:cs="Times New Roman"/>
                <w:color w:val="1A1818"/>
                <w:sz w:val="24"/>
                <w:szCs w:val="24"/>
                <w:lang w:eastAsia="ru-RU"/>
              </w:rPr>
              <w:t>+ ((0,5</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(C</w:t>
            </w:r>
            <w:r w:rsidRPr="00443910">
              <w:rPr>
                <w:rFonts w:ascii="Times New Roman" w:eastAsia="Times New Roman" w:hAnsi="Times New Roman" w:cs="Times New Roman"/>
                <w:color w:val="1A1818"/>
                <w:sz w:val="24"/>
                <w:szCs w:val="24"/>
                <w:vertAlign w:val="subscript"/>
                <w:lang w:eastAsia="ru-RU"/>
              </w:rPr>
              <w:t>2</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L</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vertAlign w:val="subscript"/>
                <w:lang w:eastAsia="ru-RU"/>
              </w:rPr>
              <w:t>(</w:t>
            </w:r>
            <w:proofErr w:type="spellStart"/>
            <w:proofErr w:type="gramStart"/>
            <w:r w:rsidRPr="00443910">
              <w:rPr>
                <w:rFonts w:ascii="Times New Roman" w:eastAsia="Times New Roman" w:hAnsi="Times New Roman" w:cs="Times New Roman"/>
                <w:color w:val="1A1818"/>
                <w:sz w:val="24"/>
                <w:szCs w:val="24"/>
                <w:vertAlign w:val="subscript"/>
                <w:lang w:eastAsia="ru-RU"/>
              </w:rPr>
              <w:t>вл</w:t>
            </w:r>
            <w:proofErr w:type="spellEnd"/>
            <w:proofErr w:type="gramEnd"/>
            <w:r w:rsidRPr="00443910">
              <w:rPr>
                <w:rFonts w:ascii="Times New Roman" w:eastAsia="Times New Roman" w:hAnsi="Times New Roman" w:cs="Times New Roman"/>
                <w:color w:val="1A1818"/>
                <w:sz w:val="24"/>
                <w:szCs w:val="24"/>
                <w:vertAlign w:val="subscript"/>
                <w:lang w:eastAsia="ru-RU"/>
              </w:rPr>
              <w:t>)</w:t>
            </w:r>
            <w:r w:rsidRPr="00443910">
              <w:rPr>
                <w:rFonts w:ascii="Times New Roman" w:eastAsia="Times New Roman" w:hAnsi="Times New Roman" w:cs="Times New Roman"/>
                <w:color w:val="1A1818"/>
                <w:sz w:val="24"/>
                <w:szCs w:val="24"/>
                <w:lang w:eastAsia="ru-RU"/>
              </w:rPr>
              <w:t> + C</w:t>
            </w:r>
            <w:r w:rsidRPr="00443910">
              <w:rPr>
                <w:rFonts w:ascii="Times New Roman" w:eastAsia="Times New Roman" w:hAnsi="Times New Roman" w:cs="Times New Roman"/>
                <w:color w:val="1A1818"/>
                <w:sz w:val="24"/>
                <w:szCs w:val="24"/>
                <w:vertAlign w:val="subscript"/>
                <w:lang w:eastAsia="ru-RU"/>
              </w:rPr>
              <w:t>3</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L</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vertAlign w:val="subscript"/>
                <w:lang w:eastAsia="ru-RU"/>
              </w:rPr>
              <w:t> </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4</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q</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 </w:t>
            </w:r>
            <w:r w:rsidRPr="00443910">
              <w:rPr>
                <w:rFonts w:ascii="Times New Roman" w:eastAsia="Times New Roman" w:hAnsi="Times New Roman" w:cs="Times New Roman"/>
                <w:color w:val="000000"/>
                <w:spacing w:val="-6"/>
                <w:sz w:val="24"/>
                <w:szCs w:val="24"/>
                <w:lang w:eastAsia="ru-RU"/>
              </w:rPr>
              <w:t>C</w:t>
            </w:r>
            <w:r w:rsidRPr="00443910">
              <w:rPr>
                <w:rFonts w:ascii="Times New Roman" w:eastAsia="Times New Roman" w:hAnsi="Times New Roman" w:cs="Times New Roman"/>
                <w:color w:val="000000"/>
                <w:spacing w:val="-6"/>
                <w:sz w:val="24"/>
                <w:szCs w:val="24"/>
                <w:vertAlign w:val="subscript"/>
                <w:lang w:eastAsia="ru-RU"/>
              </w:rPr>
              <w:t>5i и (или)</w:t>
            </w:r>
            <w:r w:rsidRPr="00443910">
              <w:rPr>
                <w:rFonts w:ascii="Times New Roman" w:eastAsia="Times New Roman" w:hAnsi="Times New Roman" w:cs="Times New Roman"/>
                <w:color w:val="000000"/>
                <w:spacing w:val="-6"/>
                <w:sz w:val="24"/>
                <w:szCs w:val="24"/>
                <w:lang w:eastAsia="ru-RU"/>
              </w:rPr>
              <w:t> С</w:t>
            </w:r>
            <w:r w:rsidRPr="00443910">
              <w:rPr>
                <w:rFonts w:ascii="Times New Roman" w:eastAsia="Times New Roman" w:hAnsi="Times New Roman" w:cs="Times New Roman"/>
                <w:color w:val="000000"/>
                <w:spacing w:val="-6"/>
                <w:sz w:val="24"/>
                <w:szCs w:val="24"/>
                <w:vertAlign w:val="subscript"/>
                <w:lang w:eastAsia="ru-RU"/>
              </w:rPr>
              <w:t> 6i ;</w:t>
            </w:r>
            <w:r w:rsidRPr="00443910">
              <w:rPr>
                <w:rFonts w:ascii="Times New Roman" w:eastAsia="Times New Roman" w:hAnsi="Times New Roman" w:cs="Times New Roman"/>
                <w:color w:val="000000"/>
                <w:spacing w:val="-6"/>
                <w:sz w:val="24"/>
                <w:szCs w:val="24"/>
                <w:lang w:eastAsia="ru-RU"/>
              </w:rPr>
              <w:t> С</w:t>
            </w:r>
            <w:r w:rsidRPr="00443910">
              <w:rPr>
                <w:rFonts w:ascii="Times New Roman" w:eastAsia="Times New Roman" w:hAnsi="Times New Roman" w:cs="Times New Roman"/>
                <w:color w:val="000000"/>
                <w:spacing w:val="-6"/>
                <w:sz w:val="24"/>
                <w:szCs w:val="24"/>
                <w:vertAlign w:val="subscript"/>
                <w:lang w:eastAsia="ru-RU"/>
              </w:rPr>
              <w:t>7i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000000"/>
                <w:spacing w:val="-6"/>
                <w:sz w:val="24"/>
                <w:szCs w:val="24"/>
                <w:lang w:eastAsia="ru-RU"/>
              </w:rPr>
              <w:t>N</w:t>
            </w:r>
            <w:r w:rsidRPr="00443910">
              <w:rPr>
                <w:rFonts w:ascii="Times New Roman" w:eastAsia="Times New Roman" w:hAnsi="Times New Roman" w:cs="Times New Roman"/>
                <w:color w:val="000000"/>
                <w:spacing w:val="-6"/>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(ИПЦ</w:t>
            </w:r>
            <w:r w:rsidRPr="00443910">
              <w:rPr>
                <w:rFonts w:ascii="Times New Roman" w:eastAsia="Times New Roman" w:hAnsi="Times New Roman" w:cs="Times New Roman"/>
                <w:color w:val="1A1818"/>
                <w:sz w:val="24"/>
                <w:szCs w:val="24"/>
                <w:vertAlign w:val="subscript"/>
                <w:lang w:eastAsia="ru-RU"/>
              </w:rPr>
              <w:t>t+1</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ИПЦ</w:t>
            </w:r>
            <w:r w:rsidRPr="00443910">
              <w:rPr>
                <w:rFonts w:ascii="Times New Roman" w:eastAsia="Times New Roman" w:hAnsi="Times New Roman" w:cs="Times New Roman"/>
                <w:color w:val="1A1818"/>
                <w:sz w:val="24"/>
                <w:szCs w:val="24"/>
                <w:vertAlign w:val="subscript"/>
                <w:lang w:eastAsia="ru-RU"/>
              </w:rPr>
              <w:t>t+0,5f</w:t>
            </w:r>
            <w:r w:rsidRPr="00443910">
              <w:rPr>
                <w:rFonts w:ascii="Times New Roman" w:eastAsia="Times New Roman" w:hAnsi="Times New Roman" w:cs="Times New Roman"/>
                <w:color w:val="1A1818"/>
                <w:sz w:val="24"/>
                <w:szCs w:val="24"/>
                <w:lang w:eastAsia="ru-RU"/>
              </w:rPr>
              <w:t>)) + ((0,5</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(C</w:t>
            </w:r>
            <w:r w:rsidRPr="00443910">
              <w:rPr>
                <w:rFonts w:ascii="Times New Roman" w:eastAsia="Times New Roman" w:hAnsi="Times New Roman" w:cs="Times New Roman"/>
                <w:color w:val="1A1818"/>
                <w:sz w:val="24"/>
                <w:szCs w:val="24"/>
                <w:vertAlign w:val="subscript"/>
                <w:lang w:eastAsia="ru-RU"/>
              </w:rPr>
              <w:t>2</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L</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vertAlign w:val="subscript"/>
                <w:lang w:eastAsia="ru-RU"/>
              </w:rPr>
              <w:t>(</w:t>
            </w:r>
            <w:proofErr w:type="spellStart"/>
            <w:r w:rsidRPr="00443910">
              <w:rPr>
                <w:rFonts w:ascii="Times New Roman" w:eastAsia="Times New Roman" w:hAnsi="Times New Roman" w:cs="Times New Roman"/>
                <w:color w:val="1A1818"/>
                <w:sz w:val="24"/>
                <w:szCs w:val="24"/>
                <w:vertAlign w:val="subscript"/>
                <w:lang w:eastAsia="ru-RU"/>
              </w:rPr>
              <w:t>вл</w:t>
            </w:r>
            <w:proofErr w:type="spellEnd"/>
            <w:r w:rsidRPr="00443910">
              <w:rPr>
                <w:rFonts w:ascii="Times New Roman" w:eastAsia="Times New Roman" w:hAnsi="Times New Roman" w:cs="Times New Roman"/>
                <w:color w:val="1A1818"/>
                <w:sz w:val="24"/>
                <w:szCs w:val="24"/>
                <w:vertAlign w:val="subscript"/>
                <w:lang w:eastAsia="ru-RU"/>
              </w:rPr>
              <w:t>)</w:t>
            </w:r>
            <w:r w:rsidRPr="00443910">
              <w:rPr>
                <w:rFonts w:ascii="Times New Roman" w:eastAsia="Times New Roman" w:hAnsi="Times New Roman" w:cs="Times New Roman"/>
                <w:color w:val="1A1818"/>
                <w:sz w:val="24"/>
                <w:szCs w:val="24"/>
                <w:lang w:eastAsia="ru-RU"/>
              </w:rPr>
              <w:t> + C</w:t>
            </w:r>
            <w:r w:rsidRPr="00443910">
              <w:rPr>
                <w:rFonts w:ascii="Times New Roman" w:eastAsia="Times New Roman" w:hAnsi="Times New Roman" w:cs="Times New Roman"/>
                <w:color w:val="1A1818"/>
                <w:sz w:val="24"/>
                <w:szCs w:val="24"/>
                <w:vertAlign w:val="subscript"/>
                <w:lang w:eastAsia="ru-RU"/>
              </w:rPr>
              <w:t>3</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L</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vertAlign w:val="subscript"/>
                <w:lang w:eastAsia="ru-RU"/>
              </w:rPr>
              <w:t> </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4</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1A1818"/>
                <w:sz w:val="24"/>
                <w:szCs w:val="24"/>
                <w:lang w:eastAsia="ru-RU"/>
              </w:rPr>
              <w:t>q</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 </w:t>
            </w:r>
            <w:r w:rsidRPr="00443910">
              <w:rPr>
                <w:rFonts w:ascii="Times New Roman" w:eastAsia="Times New Roman" w:hAnsi="Times New Roman" w:cs="Times New Roman"/>
                <w:color w:val="000000"/>
                <w:spacing w:val="-6"/>
                <w:sz w:val="24"/>
                <w:szCs w:val="24"/>
                <w:lang w:eastAsia="ru-RU"/>
              </w:rPr>
              <w:t>C</w:t>
            </w:r>
            <w:r w:rsidRPr="00443910">
              <w:rPr>
                <w:rFonts w:ascii="Times New Roman" w:eastAsia="Times New Roman" w:hAnsi="Times New Roman" w:cs="Times New Roman"/>
                <w:color w:val="000000"/>
                <w:spacing w:val="-6"/>
                <w:sz w:val="24"/>
                <w:szCs w:val="24"/>
                <w:vertAlign w:val="subscript"/>
                <w:lang w:eastAsia="ru-RU"/>
              </w:rPr>
              <w:t>5i и (или)</w:t>
            </w:r>
            <w:r w:rsidRPr="00443910">
              <w:rPr>
                <w:rFonts w:ascii="Times New Roman" w:eastAsia="Times New Roman" w:hAnsi="Times New Roman" w:cs="Times New Roman"/>
                <w:color w:val="000000"/>
                <w:spacing w:val="-6"/>
                <w:sz w:val="24"/>
                <w:szCs w:val="24"/>
                <w:lang w:eastAsia="ru-RU"/>
              </w:rPr>
              <w:t> С</w:t>
            </w:r>
            <w:r w:rsidRPr="00443910">
              <w:rPr>
                <w:rFonts w:ascii="Times New Roman" w:eastAsia="Times New Roman" w:hAnsi="Times New Roman" w:cs="Times New Roman"/>
                <w:color w:val="000000"/>
                <w:spacing w:val="-6"/>
                <w:sz w:val="24"/>
                <w:szCs w:val="24"/>
                <w:vertAlign w:val="subscript"/>
                <w:lang w:eastAsia="ru-RU"/>
              </w:rPr>
              <w:t> 6i ;</w:t>
            </w:r>
            <w:r w:rsidRPr="00443910">
              <w:rPr>
                <w:rFonts w:ascii="Times New Roman" w:eastAsia="Times New Roman" w:hAnsi="Times New Roman" w:cs="Times New Roman"/>
                <w:color w:val="000000"/>
                <w:spacing w:val="-6"/>
                <w:sz w:val="24"/>
                <w:szCs w:val="24"/>
                <w:lang w:eastAsia="ru-RU"/>
              </w:rPr>
              <w:t> С</w:t>
            </w:r>
            <w:r w:rsidRPr="00443910">
              <w:rPr>
                <w:rFonts w:ascii="Times New Roman" w:eastAsia="Times New Roman" w:hAnsi="Times New Roman" w:cs="Times New Roman"/>
                <w:color w:val="000000"/>
                <w:spacing w:val="-6"/>
                <w:sz w:val="24"/>
                <w:szCs w:val="24"/>
                <w:vertAlign w:val="subscript"/>
                <w:lang w:eastAsia="ru-RU"/>
              </w:rPr>
              <w:t>7i </w:t>
            </w:r>
            <w:r w:rsidRPr="00443910">
              <w:rPr>
                <w:rFonts w:ascii="Times New Roman" w:eastAsia="Times New Roman" w:hAnsi="Times New Roman" w:cs="Times New Roman"/>
                <w:color w:val="000000"/>
                <w:spacing w:val="-6"/>
                <w:sz w:val="24"/>
                <w:szCs w:val="24"/>
                <w:lang w:eastAsia="ru-RU"/>
              </w:rPr>
              <w:t>× </w:t>
            </w:r>
            <w:proofErr w:type="spellStart"/>
            <w:r w:rsidRPr="00443910">
              <w:rPr>
                <w:rFonts w:ascii="Times New Roman" w:eastAsia="Times New Roman" w:hAnsi="Times New Roman" w:cs="Times New Roman"/>
                <w:color w:val="000000"/>
                <w:spacing w:val="-6"/>
                <w:sz w:val="24"/>
                <w:szCs w:val="24"/>
                <w:lang w:eastAsia="ru-RU"/>
              </w:rPr>
              <w:t>N</w:t>
            </w:r>
            <w:r w:rsidRPr="00443910">
              <w:rPr>
                <w:rFonts w:ascii="Times New Roman" w:eastAsia="Times New Roman" w:hAnsi="Times New Roman" w:cs="Times New Roman"/>
                <w:color w:val="000000"/>
                <w:spacing w:val="-6"/>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(ИПЦ</w:t>
            </w:r>
            <w:r w:rsidRPr="00443910">
              <w:rPr>
                <w:rFonts w:ascii="Times New Roman" w:eastAsia="Times New Roman" w:hAnsi="Times New Roman" w:cs="Times New Roman"/>
                <w:color w:val="1A1818"/>
                <w:sz w:val="24"/>
                <w:szCs w:val="24"/>
                <w:vertAlign w:val="subscript"/>
                <w:lang w:eastAsia="ru-RU"/>
              </w:rPr>
              <w:t>t+1</w:t>
            </w:r>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ИПЦ</w:t>
            </w:r>
            <w:r w:rsidRPr="00443910">
              <w:rPr>
                <w:rFonts w:ascii="Times New Roman" w:eastAsia="Times New Roman" w:hAnsi="Times New Roman" w:cs="Times New Roman"/>
                <w:color w:val="1A1818"/>
                <w:sz w:val="24"/>
                <w:szCs w:val="24"/>
                <w:vertAlign w:val="subscript"/>
                <w:lang w:eastAsia="ru-RU"/>
              </w:rPr>
              <w:t>t+2…</w:t>
            </w:r>
            <w:proofErr w:type="spellStart"/>
            <w:r w:rsidRPr="00443910">
              <w:rPr>
                <w:rFonts w:ascii="Times New Roman" w:eastAsia="Times New Roman" w:hAnsi="Times New Roman" w:cs="Times New Roman"/>
                <w:color w:val="1A1818"/>
                <w:sz w:val="24"/>
                <w:szCs w:val="24"/>
                <w:lang w:eastAsia="ru-RU"/>
              </w:rPr>
              <w:t>ИПЦ</w:t>
            </w:r>
            <w:r w:rsidRPr="00443910">
              <w:rPr>
                <w:rFonts w:ascii="Times New Roman" w:eastAsia="Times New Roman" w:hAnsi="Times New Roman" w:cs="Times New Roman"/>
                <w:color w:val="1A1818"/>
                <w:sz w:val="24"/>
                <w:szCs w:val="24"/>
                <w:vertAlign w:val="subscript"/>
                <w:lang w:eastAsia="ru-RU"/>
              </w:rPr>
              <w:t>t+f</w:t>
            </w:r>
            <w:proofErr w:type="spellEnd"/>
            <w:r w:rsidRPr="00443910">
              <w:rPr>
                <w:rFonts w:ascii="Times New Roman" w:eastAsia="Times New Roman" w:hAnsi="Times New Roman" w:cs="Times New Roman"/>
                <w:color w:val="1A1818"/>
                <w:sz w:val="24"/>
                <w:szCs w:val="24"/>
                <w:lang w:eastAsia="ru-RU"/>
              </w:rPr>
              <w:t>)), (руб.),</w:t>
            </w:r>
          </w:p>
        </w:tc>
        <w:tc>
          <w:tcPr>
            <w:tcW w:w="71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443910" w:rsidRPr="00443910" w:rsidRDefault="00443910" w:rsidP="00443910">
            <w:pPr>
              <w:spacing w:after="0" w:line="240" w:lineRule="auto"/>
              <w:ind w:right="-1"/>
              <w:jc w:val="righ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 </w:t>
            </w:r>
          </w:p>
          <w:p w:rsidR="00443910" w:rsidRPr="00443910" w:rsidRDefault="00443910" w:rsidP="00443910">
            <w:pPr>
              <w:spacing w:after="0" w:line="240" w:lineRule="auto"/>
              <w:ind w:right="-1"/>
              <w:jc w:val="right"/>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(8)</w:t>
            </w:r>
          </w:p>
        </w:tc>
      </w:tr>
    </w:tbl>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где:</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П</w:t>
      </w:r>
      <w:r w:rsidRPr="00443910">
        <w:rPr>
          <w:rFonts w:ascii="Times New Roman" w:eastAsia="Times New Roman" w:hAnsi="Times New Roman" w:cs="Times New Roman"/>
          <w:color w:val="000000"/>
          <w:spacing w:val="-6"/>
          <w:sz w:val="24"/>
          <w:szCs w:val="24"/>
          <w:vertAlign w:val="subscript"/>
          <w:lang w:eastAsia="ru-RU"/>
        </w:rPr>
        <w:t>ТП</w:t>
      </w:r>
      <w:r w:rsidRPr="00443910">
        <w:rPr>
          <w:rFonts w:ascii="Times New Roman" w:eastAsia="Times New Roman" w:hAnsi="Times New Roman" w:cs="Times New Roman"/>
          <w:color w:val="1A1818"/>
          <w:sz w:val="24"/>
          <w:szCs w:val="24"/>
          <w:lang w:eastAsia="ru-RU"/>
        </w:rPr>
        <w:t> – плата за технологическое присоединение;</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t – год утверждения платы;</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f – период, указанный в технических условиях, начиная с года, следующего за годом утверждения платы;</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spacing w:val="-6"/>
          <w:sz w:val="24"/>
          <w:szCs w:val="24"/>
          <w:lang w:eastAsia="ru-RU"/>
        </w:rPr>
        <w:t>q</w:t>
      </w:r>
      <w:r w:rsidRPr="00443910">
        <w:rPr>
          <w:rFonts w:ascii="Times New Roman" w:eastAsia="Times New Roman" w:hAnsi="Times New Roman" w:cs="Times New Roman"/>
          <w:color w:val="000000"/>
          <w:spacing w:val="-6"/>
          <w:sz w:val="24"/>
          <w:szCs w:val="24"/>
          <w:vertAlign w:val="subscript"/>
          <w:lang w:eastAsia="ru-RU"/>
        </w:rPr>
        <w:t>i</w:t>
      </w:r>
      <w:proofErr w:type="spellEnd"/>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w:t>
      </w:r>
      <w:r w:rsidRPr="00443910">
        <w:rPr>
          <w:rFonts w:ascii="Times New Roman" w:eastAsia="Times New Roman" w:hAnsi="Times New Roman" w:cs="Times New Roman"/>
          <w:color w:val="1A1818"/>
          <w:sz w:val="24"/>
          <w:szCs w:val="24"/>
          <w:lang w:eastAsia="ru-RU"/>
        </w:rPr>
        <w:t>количество пунктов секционирования (</w:t>
      </w:r>
      <w:proofErr w:type="spellStart"/>
      <w:r w:rsidRPr="00443910">
        <w:rPr>
          <w:rFonts w:ascii="Times New Roman" w:eastAsia="Times New Roman" w:hAnsi="Times New Roman" w:cs="Times New Roman"/>
          <w:color w:val="1A1818"/>
          <w:sz w:val="24"/>
          <w:szCs w:val="24"/>
          <w:lang w:eastAsia="ru-RU"/>
        </w:rPr>
        <w:t>реклоузеров</w:t>
      </w:r>
      <w:proofErr w:type="spellEnd"/>
      <w:r w:rsidRPr="00443910">
        <w:rPr>
          <w:rFonts w:ascii="Times New Roman" w:eastAsia="Times New Roman" w:hAnsi="Times New Roman" w:cs="Times New Roman"/>
          <w:color w:val="1A1818"/>
          <w:sz w:val="24"/>
          <w:szCs w:val="24"/>
          <w:lang w:eastAsia="ru-RU"/>
        </w:rPr>
        <w:t>, распределительных пунктов, переключательных пунктов)</w:t>
      </w:r>
      <w:r w:rsidRPr="00443910">
        <w:rPr>
          <w:rFonts w:ascii="Times New Roman" w:eastAsia="Times New Roman" w:hAnsi="Times New Roman" w:cs="Times New Roman"/>
          <w:color w:val="000000"/>
          <w:spacing w:val="-6"/>
          <w:sz w:val="24"/>
          <w:szCs w:val="24"/>
          <w:lang w:eastAsia="ru-RU"/>
        </w:rPr>
        <w:t>;</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1A1818"/>
          <w:sz w:val="24"/>
          <w:szCs w:val="24"/>
          <w:lang w:eastAsia="ru-RU"/>
        </w:rPr>
        <w:t>N</w:t>
      </w:r>
      <w:r w:rsidRPr="00443910">
        <w:rPr>
          <w:rFonts w:ascii="Times New Roman" w:eastAsia="Times New Roman" w:hAnsi="Times New Roman" w:cs="Times New Roman"/>
          <w:color w:val="1A1818"/>
          <w:sz w:val="24"/>
          <w:szCs w:val="24"/>
          <w:vertAlign w:val="subscript"/>
          <w:lang w:eastAsia="ru-RU"/>
        </w:rPr>
        <w:t>i</w:t>
      </w:r>
      <w:proofErr w:type="spellEnd"/>
      <w:r w:rsidRPr="00443910">
        <w:rPr>
          <w:rFonts w:ascii="Times New Roman" w:eastAsia="Times New Roman" w:hAnsi="Times New Roman" w:cs="Times New Roman"/>
          <w:color w:val="1A1818"/>
          <w:sz w:val="24"/>
          <w:szCs w:val="24"/>
          <w:lang w:eastAsia="ru-RU"/>
        </w:rPr>
        <w:t> – объём максимальной мощности, указанной в заявке Заявителя (кВт);</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43910">
        <w:rPr>
          <w:rFonts w:ascii="Times New Roman" w:eastAsia="Times New Roman" w:hAnsi="Times New Roman" w:cs="Times New Roman"/>
          <w:color w:val="000000"/>
          <w:spacing w:val="-6"/>
          <w:sz w:val="24"/>
          <w:szCs w:val="24"/>
          <w:lang w:eastAsia="ru-RU"/>
        </w:rPr>
        <w:lastRenderedPageBreak/>
        <w:t>L</w:t>
      </w:r>
      <w:r w:rsidRPr="00443910">
        <w:rPr>
          <w:rFonts w:ascii="Times New Roman" w:eastAsia="Times New Roman" w:hAnsi="Times New Roman" w:cs="Times New Roman"/>
          <w:color w:val="000000"/>
          <w:spacing w:val="-6"/>
          <w:sz w:val="24"/>
          <w:szCs w:val="24"/>
          <w:vertAlign w:val="subscript"/>
          <w:lang w:eastAsia="ru-RU"/>
        </w:rPr>
        <w:t>i</w:t>
      </w:r>
      <w:proofErr w:type="spellEnd"/>
      <w:r w:rsidRPr="00443910">
        <w:rPr>
          <w:rFonts w:ascii="Times New Roman" w:eastAsia="Times New Roman" w:hAnsi="Times New Roman" w:cs="Times New Roman"/>
          <w:color w:val="000000"/>
          <w:spacing w:val="-6"/>
          <w:sz w:val="24"/>
          <w:szCs w:val="24"/>
          <w:vertAlign w:val="subscript"/>
          <w:lang w:eastAsia="ru-RU"/>
        </w:rPr>
        <w:t> </w:t>
      </w:r>
      <w:r w:rsidRPr="00443910">
        <w:rPr>
          <w:rFonts w:ascii="Times New Roman" w:eastAsia="Times New Roman" w:hAnsi="Times New Roman" w:cs="Times New Roman"/>
          <w:color w:val="000000"/>
          <w:spacing w:val="-6"/>
          <w:sz w:val="24"/>
          <w:szCs w:val="24"/>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43910">
        <w:rPr>
          <w:rFonts w:ascii="Times New Roman" w:eastAsia="Times New Roman" w:hAnsi="Times New Roman" w:cs="Times New Roman"/>
          <w:color w:val="000000"/>
          <w:spacing w:val="-6"/>
          <w:sz w:val="24"/>
          <w:szCs w:val="24"/>
          <w:lang w:eastAsia="ru-RU"/>
        </w:rPr>
        <w:t>км</w:t>
      </w:r>
      <w:proofErr w:type="gramEnd"/>
      <w:r w:rsidRPr="00443910">
        <w:rPr>
          <w:rFonts w:ascii="Times New Roman" w:eastAsia="Times New Roman" w:hAnsi="Times New Roman" w:cs="Times New Roman"/>
          <w:color w:val="000000"/>
          <w:spacing w:val="-6"/>
          <w:sz w:val="24"/>
          <w:szCs w:val="24"/>
          <w:lang w:eastAsia="ru-RU"/>
        </w:rPr>
        <w:t>)</w:t>
      </w:r>
      <w:r w:rsidRPr="00443910">
        <w:rPr>
          <w:rFonts w:ascii="Times New Roman" w:eastAsia="Times New Roman" w:hAnsi="Times New Roman" w:cs="Times New Roman"/>
          <w:color w:val="1A1818"/>
          <w:sz w:val="24"/>
          <w:szCs w:val="24"/>
          <w:lang w:eastAsia="ru-RU"/>
        </w:rPr>
        <w:t>;</w:t>
      </w:r>
    </w:p>
    <w:p w:rsidR="00443910" w:rsidRPr="00443910" w:rsidRDefault="00443910" w:rsidP="00443910">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sz w:val="24"/>
          <w:szCs w:val="24"/>
          <w:lang w:eastAsia="ru-RU"/>
        </w:rPr>
        <w:t>С</w:t>
      </w:r>
      <w:proofErr w:type="gramStart"/>
      <w:r w:rsidRPr="00443910">
        <w:rPr>
          <w:rFonts w:ascii="Times New Roman" w:eastAsia="Times New Roman" w:hAnsi="Times New Roman" w:cs="Times New Roman"/>
          <w:color w:val="1A1818"/>
          <w:sz w:val="24"/>
          <w:szCs w:val="24"/>
          <w:vertAlign w:val="subscript"/>
          <w:lang w:eastAsia="ru-RU"/>
        </w:rPr>
        <w:t>1</w:t>
      </w:r>
      <w:proofErr w:type="gramEnd"/>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2</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3</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4,</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5,</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6,</w:t>
      </w:r>
      <w:r w:rsidRPr="00443910">
        <w:rPr>
          <w:rFonts w:ascii="Times New Roman" w:eastAsia="Times New Roman" w:hAnsi="Times New Roman" w:cs="Times New Roman"/>
          <w:color w:val="1A1818"/>
          <w:sz w:val="24"/>
          <w:szCs w:val="24"/>
          <w:lang w:eastAsia="ru-RU"/>
        </w:rPr>
        <w:t> C</w:t>
      </w:r>
      <w:r w:rsidRPr="00443910">
        <w:rPr>
          <w:rFonts w:ascii="Times New Roman" w:eastAsia="Times New Roman" w:hAnsi="Times New Roman" w:cs="Times New Roman"/>
          <w:color w:val="1A1818"/>
          <w:sz w:val="24"/>
          <w:szCs w:val="24"/>
          <w:vertAlign w:val="subscript"/>
          <w:lang w:eastAsia="ru-RU"/>
        </w:rPr>
        <w:t>7 </w:t>
      </w:r>
      <w:r w:rsidRPr="00443910">
        <w:rPr>
          <w:rFonts w:ascii="Times New Roman" w:eastAsia="Times New Roman" w:hAnsi="Times New Roman" w:cs="Times New Roman"/>
          <w:color w:val="1A1818"/>
          <w:sz w:val="24"/>
          <w:szCs w:val="24"/>
          <w:lang w:eastAsia="ru-RU"/>
        </w:rPr>
        <w:t>– </w:t>
      </w:r>
      <w:r w:rsidRPr="00443910">
        <w:rPr>
          <w:rFonts w:ascii="Times New Roman" w:eastAsia="Times New Roman" w:hAnsi="Times New Roman" w:cs="Times New Roman"/>
          <w:color w:val="000000"/>
          <w:spacing w:val="-6"/>
          <w:sz w:val="24"/>
          <w:szCs w:val="24"/>
          <w:lang w:eastAsia="ru-RU"/>
        </w:rPr>
        <w:t>стандартизированные тарифные ставки на соответствующем уровне напряжения, согласно приложению № 2 или приложению № 3 к настоящему приказу в зависимости от территориальной принадлежности присоединяемых объектов заявителя</w:t>
      </w:r>
      <w:r w:rsidRPr="00443910">
        <w:rPr>
          <w:rFonts w:ascii="Times New Roman" w:eastAsia="Times New Roman" w:hAnsi="Times New Roman" w:cs="Times New Roman"/>
          <w:color w:val="1A1818"/>
          <w:sz w:val="24"/>
          <w:szCs w:val="24"/>
          <w:lang w:eastAsia="ru-RU"/>
        </w:rPr>
        <w:t>;</w:t>
      </w:r>
    </w:p>
    <w:p w:rsidR="00443910" w:rsidRPr="00443910" w:rsidRDefault="00443910" w:rsidP="00443910">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43910">
        <w:rPr>
          <w:rFonts w:ascii="Times New Roman" w:eastAsia="Times New Roman" w:hAnsi="Times New Roman" w:cs="Times New Roman"/>
          <w:color w:val="1A1818"/>
          <w:sz w:val="28"/>
          <w:szCs w:val="28"/>
          <w:lang w:eastAsia="ru-RU"/>
        </w:rPr>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p>
    <w:p w:rsidR="00443910" w:rsidRPr="00443910" w:rsidRDefault="00443910" w:rsidP="00443910">
      <w:pPr>
        <w:shd w:val="clear" w:color="auto" w:fill="FFFFFF"/>
        <w:spacing w:after="0" w:line="171" w:lineRule="atLeast"/>
        <w:ind w:right="-1" w:firstLine="567"/>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______________________</w:t>
      </w:r>
    </w:p>
    <w:p w:rsidR="00443910" w:rsidRPr="00443910" w:rsidRDefault="00443910" w:rsidP="00443910">
      <w:pPr>
        <w:spacing w:after="0" w:line="240" w:lineRule="auto"/>
        <w:rPr>
          <w:rFonts w:ascii="Times New Roman" w:eastAsia="Times New Roman" w:hAnsi="Times New Roman" w:cs="Times New Roman"/>
          <w:sz w:val="24"/>
          <w:szCs w:val="24"/>
          <w:lang w:eastAsia="ru-RU"/>
        </w:rPr>
      </w:pPr>
      <w:r w:rsidRPr="00443910">
        <w:rPr>
          <w:rFonts w:ascii="Times New Roman" w:eastAsia="Times New Roman" w:hAnsi="Times New Roman" w:cs="Times New Roman"/>
          <w:color w:val="000000"/>
          <w:spacing w:val="-6"/>
          <w:sz w:val="28"/>
          <w:szCs w:val="28"/>
          <w:shd w:val="clear" w:color="auto" w:fill="FFFFFF"/>
          <w:lang w:eastAsia="ru-RU"/>
        </w:rPr>
        <w:br/>
      </w: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Default="00443910" w:rsidP="00443910">
      <w:pPr>
        <w:shd w:val="clear" w:color="auto" w:fill="FFFFFF"/>
        <w:spacing w:after="0" w:line="171" w:lineRule="atLeast"/>
        <w:ind w:left="5040"/>
        <w:jc w:val="center"/>
        <w:rPr>
          <w:rFonts w:ascii="Arial" w:eastAsia="Times New Roman" w:hAnsi="Arial" w:cs="Arial"/>
          <w:color w:val="000000"/>
          <w:spacing w:val="-6"/>
          <w:sz w:val="18"/>
          <w:szCs w:val="18"/>
          <w:lang w:eastAsia="ru-RU"/>
        </w:rPr>
      </w:pP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lastRenderedPageBreak/>
        <w:t>ПРИЛОЖЕНИЕ № 6</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 </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к приказу Министерства</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развития конкуренции и экономики</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Ульяновской области</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от 24 декабря 2018 г. № 06-535</w:t>
      </w:r>
    </w:p>
    <w:p w:rsidR="00443910" w:rsidRPr="00443910" w:rsidRDefault="00443910" w:rsidP="00443910">
      <w:pPr>
        <w:shd w:val="clear" w:color="auto" w:fill="FFFFFF"/>
        <w:spacing w:after="0" w:line="171" w:lineRule="atLeast"/>
        <w:ind w:left="5040"/>
        <w:jc w:val="center"/>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 </w:t>
      </w:r>
    </w:p>
    <w:p w:rsidR="00443910" w:rsidRPr="00443910" w:rsidRDefault="00443910" w:rsidP="00443910">
      <w:pPr>
        <w:shd w:val="clear" w:color="auto" w:fill="FFFFFF"/>
        <w:spacing w:after="0" w:line="171" w:lineRule="atLeast"/>
        <w:jc w:val="right"/>
        <w:rPr>
          <w:rFonts w:ascii="Arial" w:eastAsia="Times New Roman" w:hAnsi="Arial" w:cs="Arial"/>
          <w:color w:val="1A1818"/>
          <w:sz w:val="18"/>
          <w:szCs w:val="18"/>
          <w:lang w:eastAsia="ru-RU"/>
        </w:rPr>
      </w:pPr>
      <w:r w:rsidRPr="00443910">
        <w:rPr>
          <w:rFonts w:ascii="Arial" w:eastAsia="Times New Roman" w:hAnsi="Arial" w:cs="Arial"/>
          <w:color w:val="000000"/>
          <w:spacing w:val="-6"/>
          <w:sz w:val="18"/>
          <w:szCs w:val="18"/>
          <w:lang w:eastAsia="ru-RU"/>
        </w:rPr>
        <w:t> </w:t>
      </w:r>
    </w:p>
    <w:p w:rsidR="00443910" w:rsidRPr="00443910" w:rsidRDefault="00443910" w:rsidP="00443910">
      <w:pPr>
        <w:shd w:val="clear" w:color="auto" w:fill="FFFFFF"/>
        <w:spacing w:after="0" w:line="171" w:lineRule="atLeast"/>
        <w:jc w:val="center"/>
        <w:rPr>
          <w:rFonts w:ascii="Arial" w:eastAsia="Times New Roman" w:hAnsi="Arial" w:cs="Arial"/>
          <w:color w:val="1A1818"/>
          <w:sz w:val="18"/>
          <w:szCs w:val="18"/>
          <w:lang w:eastAsia="ru-RU"/>
        </w:rPr>
      </w:pPr>
      <w:r w:rsidRPr="00443910">
        <w:rPr>
          <w:rFonts w:ascii="Arial" w:eastAsia="Times New Roman" w:hAnsi="Arial" w:cs="Arial"/>
          <w:b/>
          <w:bCs/>
          <w:color w:val="000000"/>
          <w:spacing w:val="-6"/>
          <w:sz w:val="18"/>
          <w:szCs w:val="18"/>
          <w:lang w:eastAsia="ru-RU"/>
        </w:rPr>
        <w:t>ПЛАНОВЫЕ ВЫПАДАЮЩИЕ ДОХОДЫ</w:t>
      </w:r>
    </w:p>
    <w:p w:rsidR="00443910" w:rsidRPr="00443910" w:rsidRDefault="00443910" w:rsidP="00443910">
      <w:pPr>
        <w:shd w:val="clear" w:color="auto" w:fill="FFFFFF"/>
        <w:spacing w:after="0" w:line="171" w:lineRule="atLeast"/>
        <w:jc w:val="center"/>
        <w:rPr>
          <w:rFonts w:ascii="Arial" w:eastAsia="Times New Roman" w:hAnsi="Arial" w:cs="Arial"/>
          <w:color w:val="1A1818"/>
          <w:sz w:val="18"/>
          <w:szCs w:val="18"/>
          <w:lang w:eastAsia="ru-RU"/>
        </w:rPr>
      </w:pPr>
      <w:r w:rsidRPr="00443910">
        <w:rPr>
          <w:rFonts w:ascii="Arial" w:eastAsia="Times New Roman" w:hAnsi="Arial" w:cs="Arial"/>
          <w:b/>
          <w:bCs/>
          <w:color w:val="000000"/>
          <w:spacing w:val="-6"/>
          <w:sz w:val="18"/>
          <w:szCs w:val="18"/>
          <w:lang w:eastAsia="ru-RU"/>
        </w:rPr>
        <w:t> </w:t>
      </w:r>
      <w:proofErr w:type="gramStart"/>
      <w:r w:rsidRPr="00443910">
        <w:rPr>
          <w:rFonts w:ascii="Arial" w:eastAsia="Times New Roman" w:hAnsi="Arial" w:cs="Arial"/>
          <w:b/>
          <w:bCs/>
          <w:color w:val="000000"/>
          <w:spacing w:val="-6"/>
          <w:sz w:val="18"/>
          <w:szCs w:val="18"/>
          <w:lang w:eastAsia="ru-RU"/>
        </w:rPr>
        <w:t>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2019 год</w:t>
      </w:r>
      <w:proofErr w:type="gramEnd"/>
    </w:p>
    <w:p w:rsidR="00443910" w:rsidRPr="00443910" w:rsidRDefault="00443910" w:rsidP="00443910">
      <w:pPr>
        <w:shd w:val="clear" w:color="auto" w:fill="FFFFFF"/>
        <w:spacing w:after="0" w:line="171" w:lineRule="atLeast"/>
        <w:jc w:val="right"/>
        <w:rPr>
          <w:rFonts w:ascii="Arial" w:eastAsia="Times New Roman" w:hAnsi="Arial" w:cs="Arial"/>
          <w:color w:val="1A1818"/>
          <w:sz w:val="18"/>
          <w:szCs w:val="18"/>
          <w:lang w:eastAsia="ru-RU"/>
        </w:rPr>
      </w:pPr>
      <w:r w:rsidRPr="00443910">
        <w:rPr>
          <w:rFonts w:ascii="Arial" w:eastAsia="Times New Roman" w:hAnsi="Arial" w:cs="Arial"/>
          <w:b/>
          <w:bCs/>
          <w:color w:val="000000"/>
          <w:spacing w:val="-6"/>
          <w:sz w:val="18"/>
          <w:szCs w:val="18"/>
          <w:lang w:eastAsia="ru-RU"/>
        </w:rPr>
        <w:t> </w:t>
      </w:r>
    </w:p>
    <w:tbl>
      <w:tblPr>
        <w:tblW w:w="9780" w:type="dxa"/>
        <w:tblInd w:w="-34" w:type="dxa"/>
        <w:shd w:val="clear" w:color="auto" w:fill="FFFFFF"/>
        <w:tblCellMar>
          <w:left w:w="0" w:type="dxa"/>
          <w:right w:w="0" w:type="dxa"/>
        </w:tblCellMar>
        <w:tblLook w:val="04A0" w:firstRow="1" w:lastRow="0" w:firstColumn="1" w:lastColumn="0" w:noHBand="0" w:noVBand="1"/>
      </w:tblPr>
      <w:tblGrid>
        <w:gridCol w:w="851"/>
        <w:gridCol w:w="5669"/>
        <w:gridCol w:w="3260"/>
      </w:tblGrid>
      <w:tr w:rsidR="00443910" w:rsidRPr="00443910" w:rsidTr="00443910">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 xml:space="preserve">№ </w:t>
            </w:r>
            <w:proofErr w:type="gramStart"/>
            <w:r w:rsidRPr="00443910">
              <w:rPr>
                <w:rFonts w:ascii="Times New Roman" w:eastAsia="Times New Roman" w:hAnsi="Times New Roman" w:cs="Times New Roman"/>
                <w:color w:val="000000"/>
                <w:spacing w:val="-6"/>
                <w:lang w:eastAsia="ru-RU"/>
              </w:rPr>
              <w:t>п</w:t>
            </w:r>
            <w:proofErr w:type="gramEnd"/>
            <w:r w:rsidRPr="00443910">
              <w:rPr>
                <w:rFonts w:ascii="Times New Roman" w:eastAsia="Times New Roman" w:hAnsi="Times New Roman" w:cs="Times New Roman"/>
                <w:color w:val="000000"/>
                <w:spacing w:val="-6"/>
                <w:lang w:eastAsia="ru-RU"/>
              </w:rPr>
              <w:t>/п</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Территориальные сетевые организации</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Размер расходов, связанных</w:t>
            </w:r>
          </w:p>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с осуществлением</w:t>
            </w:r>
          </w:p>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sz w:val="24"/>
                <w:szCs w:val="24"/>
                <w:lang w:eastAsia="ru-RU"/>
              </w:rPr>
              <w:t>технологического присоединения, не включаемых в состав платы за технологическое присоединение, тыс. руб., без учёта НДС</w:t>
            </w:r>
          </w:p>
        </w:tc>
      </w:tr>
      <w:tr w:rsidR="00443910" w:rsidRPr="00443910" w:rsidTr="00443910">
        <w:trPr>
          <w:trHeight w:val="26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171"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spacing w:val="-6"/>
                <w:lang w:eastAsia="ru-RU"/>
              </w:rPr>
              <w:t>3</w:t>
            </w:r>
          </w:p>
        </w:tc>
      </w:tr>
      <w:tr w:rsidR="00443910" w:rsidRPr="00443910" w:rsidTr="00443910">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Филиал публичного акционерного общества «Межрегиональная распределительная сетевая компания Волги» - «Ульяновские распределительные сети»</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25 851,22</w:t>
            </w:r>
          </w:p>
        </w:tc>
      </w:tr>
      <w:tr w:rsidR="00443910" w:rsidRPr="00443910" w:rsidTr="00443910">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Муниципальное унитарное предприятие «Ульяновская городская электросеть»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19 573,65</w:t>
            </w:r>
          </w:p>
        </w:tc>
      </w:tr>
      <w:tr w:rsidR="00443910" w:rsidRPr="00443910" w:rsidTr="00443910">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1A1818"/>
                <w:lang w:eastAsia="ru-RU"/>
              </w:rPr>
              <w:t>3.</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both"/>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Акционерное общество «Авиастар – Объединенное предприятие энергоснабжения»</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3910" w:rsidRPr="00443910" w:rsidRDefault="00443910" w:rsidP="00443910">
            <w:pPr>
              <w:spacing w:after="0" w:line="70" w:lineRule="atLeast"/>
              <w:jc w:val="center"/>
              <w:rPr>
                <w:rFonts w:ascii="Times New Roman" w:eastAsia="Times New Roman" w:hAnsi="Times New Roman" w:cs="Times New Roman"/>
                <w:color w:val="1A1818"/>
                <w:sz w:val="24"/>
                <w:szCs w:val="24"/>
                <w:lang w:eastAsia="ru-RU"/>
              </w:rPr>
            </w:pPr>
            <w:r w:rsidRPr="00443910">
              <w:rPr>
                <w:rFonts w:ascii="Times New Roman" w:eastAsia="Times New Roman" w:hAnsi="Times New Roman" w:cs="Times New Roman"/>
                <w:color w:val="000000"/>
                <w:lang w:eastAsia="ru-RU"/>
              </w:rPr>
              <w:t>1 966,40</w:t>
            </w:r>
          </w:p>
        </w:tc>
      </w:tr>
    </w:tbl>
    <w:p w:rsidR="00443910" w:rsidRPr="00443910" w:rsidRDefault="00443910" w:rsidP="00443910">
      <w:pPr>
        <w:shd w:val="clear" w:color="auto" w:fill="FFFFFF"/>
        <w:spacing w:after="0" w:line="171" w:lineRule="atLeast"/>
        <w:ind w:firstLine="567"/>
        <w:jc w:val="center"/>
        <w:rPr>
          <w:rFonts w:ascii="Arial" w:eastAsia="Times New Roman" w:hAnsi="Arial" w:cs="Arial"/>
          <w:color w:val="1A1818"/>
          <w:sz w:val="18"/>
          <w:szCs w:val="18"/>
          <w:lang w:eastAsia="ru-RU"/>
        </w:rPr>
      </w:pPr>
      <w:r w:rsidRPr="00443910">
        <w:rPr>
          <w:rFonts w:ascii="Times New Roman" w:eastAsia="Times New Roman" w:hAnsi="Times New Roman" w:cs="Times New Roman"/>
          <w:color w:val="000000"/>
          <w:spacing w:val="-6"/>
          <w:sz w:val="28"/>
          <w:szCs w:val="28"/>
          <w:lang w:eastAsia="ru-RU"/>
        </w:rPr>
        <w:t>_____________________________</w:t>
      </w:r>
    </w:p>
    <w:p w:rsidR="00235DA0" w:rsidRDefault="00235DA0"/>
    <w:sectPr w:rsidR="00235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0"/>
    <w:rsid w:val="00235DA0"/>
    <w:rsid w:val="00443910"/>
    <w:rsid w:val="008C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3910"/>
  </w:style>
  <w:style w:type="paragraph" w:customStyle="1" w:styleId="consplusnormal">
    <w:name w:val="consplusnormal"/>
    <w:basedOn w:val="a"/>
    <w:rsid w:val="0044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43910"/>
    <w:rPr>
      <w:b/>
      <w:bCs/>
    </w:rPr>
  </w:style>
  <w:style w:type="paragraph" w:customStyle="1" w:styleId="consplustitle">
    <w:name w:val="consplustitle"/>
    <w:basedOn w:val="a"/>
    <w:rsid w:val="0044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3910"/>
    <w:rPr>
      <w:color w:val="0000FF"/>
      <w:u w:val="single"/>
    </w:rPr>
  </w:style>
  <w:style w:type="character" w:styleId="a5">
    <w:name w:val="FollowedHyperlink"/>
    <w:basedOn w:val="a0"/>
    <w:uiPriority w:val="99"/>
    <w:semiHidden/>
    <w:unhideWhenUsed/>
    <w:rsid w:val="004439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3910"/>
  </w:style>
  <w:style w:type="paragraph" w:customStyle="1" w:styleId="consplusnormal">
    <w:name w:val="consplusnormal"/>
    <w:basedOn w:val="a"/>
    <w:rsid w:val="0044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43910"/>
    <w:rPr>
      <w:b/>
      <w:bCs/>
    </w:rPr>
  </w:style>
  <w:style w:type="paragraph" w:customStyle="1" w:styleId="consplustitle">
    <w:name w:val="consplustitle"/>
    <w:basedOn w:val="a"/>
    <w:rsid w:val="00443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3910"/>
    <w:rPr>
      <w:color w:val="0000FF"/>
      <w:u w:val="single"/>
    </w:rPr>
  </w:style>
  <w:style w:type="character" w:styleId="a5">
    <w:name w:val="FollowedHyperlink"/>
    <w:basedOn w:val="a0"/>
    <w:uiPriority w:val="99"/>
    <w:semiHidden/>
    <w:unhideWhenUsed/>
    <w:rsid w:val="004439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878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
          <w:marLeft w:val="0"/>
          <w:marRight w:val="0"/>
          <w:marTop w:val="0"/>
          <w:marBottom w:val="0"/>
          <w:divBdr>
            <w:top w:val="none" w:sz="0" w:space="0" w:color="auto"/>
            <w:left w:val="none" w:sz="0" w:space="0" w:color="auto"/>
            <w:bottom w:val="none" w:sz="0" w:space="0" w:color="auto"/>
            <w:right w:val="none" w:sz="0" w:space="0" w:color="auto"/>
          </w:divBdr>
        </w:div>
        <w:div w:id="696203758">
          <w:marLeft w:val="0"/>
          <w:marRight w:val="0"/>
          <w:marTop w:val="0"/>
          <w:marBottom w:val="0"/>
          <w:divBdr>
            <w:top w:val="none" w:sz="0" w:space="0" w:color="auto"/>
            <w:left w:val="none" w:sz="0" w:space="0" w:color="auto"/>
            <w:bottom w:val="none" w:sz="0" w:space="0" w:color="auto"/>
            <w:right w:val="none" w:sz="0" w:space="0" w:color="auto"/>
          </w:divBdr>
        </w:div>
        <w:div w:id="830606995">
          <w:marLeft w:val="0"/>
          <w:marRight w:val="0"/>
          <w:marTop w:val="0"/>
          <w:marBottom w:val="0"/>
          <w:divBdr>
            <w:top w:val="none" w:sz="0" w:space="0" w:color="auto"/>
            <w:left w:val="none" w:sz="0" w:space="0" w:color="auto"/>
            <w:bottom w:val="none" w:sz="0" w:space="0" w:color="auto"/>
            <w:right w:val="none" w:sz="0" w:space="0" w:color="auto"/>
          </w:divBdr>
        </w:div>
        <w:div w:id="1771467414">
          <w:marLeft w:val="0"/>
          <w:marRight w:val="0"/>
          <w:marTop w:val="0"/>
          <w:marBottom w:val="0"/>
          <w:divBdr>
            <w:top w:val="none" w:sz="0" w:space="0" w:color="auto"/>
            <w:left w:val="none" w:sz="0" w:space="0" w:color="auto"/>
            <w:bottom w:val="none" w:sz="0" w:space="0" w:color="auto"/>
            <w:right w:val="none" w:sz="0" w:space="0" w:color="auto"/>
          </w:divBdr>
        </w:div>
        <w:div w:id="1619943753">
          <w:marLeft w:val="0"/>
          <w:marRight w:val="0"/>
          <w:marTop w:val="0"/>
          <w:marBottom w:val="0"/>
          <w:divBdr>
            <w:top w:val="none" w:sz="0" w:space="0" w:color="auto"/>
            <w:left w:val="none" w:sz="0" w:space="0" w:color="auto"/>
            <w:bottom w:val="none" w:sz="0" w:space="0" w:color="auto"/>
            <w:right w:val="none" w:sz="0" w:space="0" w:color="auto"/>
          </w:divBdr>
        </w:div>
        <w:div w:id="179073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39066B7216B1679E766BEAC24F6D49257C1D8647FB9CADD56BDD204F5B84172EAA4EEBEADD733E7J2Z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39066B7216B1679E766BEAC24F6D49257C1D8647FB9CADD56BDD204F5B84172EAA4EEBEADD733E7J2Z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152D-ECC3-4FFC-957B-FAA3FAA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Spsk</dc:creator>
  <cp:lastModifiedBy>Spsk</cp:lastModifiedBy>
  <cp:revision>2</cp:revision>
  <dcterms:created xsi:type="dcterms:W3CDTF">2018-12-26T09:12:00Z</dcterms:created>
  <dcterms:modified xsi:type="dcterms:W3CDTF">2018-12-26T09:19:00Z</dcterms:modified>
</cp:coreProperties>
</file>