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2C" w:rsidRPr="009D042C" w:rsidRDefault="009D042C" w:rsidP="009D042C">
      <w:pPr>
        <w:shd w:val="clear" w:color="auto" w:fill="FFFFFF"/>
        <w:spacing w:after="0" w:line="240" w:lineRule="auto"/>
        <w:ind w:right="-284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9D042C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МИНИСТЕРСТВО РАЗВИТИЯ КОНКУРЕНЦИИ И ЭКОНОМИКИ УЛЬЯНОВСКОЙ ОБЛАСТИ</w:t>
      </w:r>
    </w:p>
    <w:p w:rsidR="009D042C" w:rsidRPr="009D042C" w:rsidRDefault="009D042C" w:rsidP="009D042C">
      <w:pPr>
        <w:shd w:val="clear" w:color="auto" w:fill="FFFFFF"/>
        <w:spacing w:after="0" w:line="240" w:lineRule="auto"/>
        <w:ind w:right="-284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9D042C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 </w:t>
      </w:r>
    </w:p>
    <w:p w:rsidR="009D042C" w:rsidRPr="009D042C" w:rsidRDefault="009D042C" w:rsidP="009D042C">
      <w:pPr>
        <w:shd w:val="clear" w:color="auto" w:fill="FFFFFF"/>
        <w:spacing w:after="0" w:line="240" w:lineRule="auto"/>
        <w:ind w:right="-284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proofErr w:type="gramStart"/>
      <w:r w:rsidRPr="009D042C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П</w:t>
      </w:r>
      <w:proofErr w:type="gramEnd"/>
      <w:r w:rsidRPr="009D042C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 xml:space="preserve"> Р И К А З</w:t>
      </w:r>
    </w:p>
    <w:p w:rsidR="009D042C" w:rsidRPr="009D042C" w:rsidRDefault="009D042C" w:rsidP="009D042C">
      <w:pPr>
        <w:shd w:val="clear" w:color="auto" w:fill="FFFFFF"/>
        <w:spacing w:after="0" w:line="240" w:lineRule="auto"/>
        <w:ind w:right="-1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9D042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25 декабря 2017 г.                                                                                       </w:t>
      </w:r>
      <w:r w:rsidRPr="009D042C">
        <w:rPr>
          <w:rFonts w:ascii="Times New Roman" w:eastAsia="Times New Roman" w:hAnsi="Times New Roman" w:cs="Times New Roman"/>
          <w:color w:val="1A1818"/>
          <w:sz w:val="28"/>
          <w:lang w:eastAsia="ru-RU"/>
        </w:rPr>
        <w:t> </w:t>
      </w:r>
      <w:r w:rsidRPr="009D042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№ 06-629</w:t>
      </w:r>
    </w:p>
    <w:p w:rsidR="009D042C" w:rsidRPr="009D042C" w:rsidRDefault="009D042C" w:rsidP="009D042C">
      <w:pPr>
        <w:shd w:val="clear" w:color="auto" w:fill="FFFFFF"/>
        <w:spacing w:after="0" w:line="240" w:lineRule="auto"/>
        <w:ind w:right="-1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9D042C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 </w:t>
      </w:r>
    </w:p>
    <w:p w:rsidR="009D042C" w:rsidRPr="009D042C" w:rsidRDefault="009D042C" w:rsidP="009D04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9D042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г. Ульяновск</w:t>
      </w:r>
    </w:p>
    <w:p w:rsidR="009D042C" w:rsidRPr="009D042C" w:rsidRDefault="009D042C" w:rsidP="009D04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9D042C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 </w:t>
      </w:r>
    </w:p>
    <w:p w:rsidR="009D042C" w:rsidRPr="009D042C" w:rsidRDefault="009D042C" w:rsidP="009D04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9D042C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Об установлении цен (тарифов) на услуги по передаче</w:t>
      </w:r>
    </w:p>
    <w:p w:rsidR="009D042C" w:rsidRPr="009D042C" w:rsidRDefault="009D042C" w:rsidP="009D04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9D042C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электрической энергии на территории Ульяновской области на 2018 год</w:t>
      </w:r>
    </w:p>
    <w:p w:rsidR="009D042C" w:rsidRPr="009D042C" w:rsidRDefault="009D042C" w:rsidP="009D04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9D042C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 </w:t>
      </w:r>
    </w:p>
    <w:p w:rsidR="009D042C" w:rsidRPr="009D042C" w:rsidRDefault="009D042C" w:rsidP="009D04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proofErr w:type="gramStart"/>
      <w:r w:rsidRPr="009D0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26.03.2003 № 35-ФЗ</w:t>
      </w:r>
      <w:r w:rsidRPr="009D0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«Об электроэнергетике», постановлением Правительства Российской Федерации от 29.12.2011 № 1178 «О ценообразовании в области регулируемых цен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(тарифов) в электроэнергетике», </w:t>
      </w:r>
      <w:r w:rsidRPr="009D0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Федеральной службы</w:t>
      </w:r>
      <w:r w:rsidRPr="009D0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тарифам от 06.08.2004 № 20-э/2 «Об утверждении Методических указаний по расчёту регулируемых тарифов и цен на электрическую (тепловую) энергию на розничном (потребительском) рынке», приказом Федеральной службы</w:t>
      </w:r>
      <w:r w:rsidRPr="009D0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тарифам от 16.09.2014</w:t>
      </w:r>
      <w:proofErr w:type="gramEnd"/>
      <w:r w:rsidRPr="009D0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proofErr w:type="gramStart"/>
      <w:r w:rsidRPr="009D0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1442-э «Об утверждении Методических указаний по расчёту тарифов на электрическую энергию (мощность) для населения</w:t>
      </w:r>
      <w:r w:rsidRPr="009D0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приравненных к нему категорий потребителей, тарифов на услуги</w:t>
      </w:r>
      <w:r w:rsidRPr="009D0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передаче электрической энергии, поставляемой населению и приравненным к нему категориям потребителей», на основании Положения о Министерстве развития конкуренции и экономики Ульяновской области, утверждённого постановлением Правительства Ульяновской области от 14.04.2014 № 8/125-П «О Министерстве развития конкуренции и</w:t>
      </w:r>
      <w:proofErr w:type="gramEnd"/>
      <w:r w:rsidRPr="009D0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экономики Ульяновской области»,</w:t>
      </w:r>
      <w:r w:rsidRPr="009D0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9D042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</w:t>
      </w:r>
      <w:proofErr w:type="spellEnd"/>
      <w:proofErr w:type="gramEnd"/>
      <w:r w:rsidRPr="009D042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proofErr w:type="spellStart"/>
      <w:r w:rsidRPr="009D042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р</w:t>
      </w:r>
      <w:proofErr w:type="spellEnd"/>
      <w:r w:rsidRPr="009D042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и к а </w:t>
      </w:r>
      <w:proofErr w:type="spellStart"/>
      <w:r w:rsidRPr="009D042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з</w:t>
      </w:r>
      <w:proofErr w:type="spellEnd"/>
      <w:r w:rsidRPr="009D042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proofErr w:type="spellStart"/>
      <w:r w:rsidRPr="009D042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ы</w:t>
      </w:r>
      <w:proofErr w:type="spellEnd"/>
      <w:r w:rsidRPr="009D042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в а ю:</w:t>
      </w:r>
    </w:p>
    <w:p w:rsidR="009D042C" w:rsidRPr="009D042C" w:rsidRDefault="009D042C" w:rsidP="009D04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9D0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Установить следующие цены (тарифы) на услуги по передаче электрической энергии по сетям на территории Ульяновской области:</w:t>
      </w:r>
    </w:p>
    <w:p w:rsidR="009D042C" w:rsidRPr="009D042C" w:rsidRDefault="009D042C" w:rsidP="009D04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9D0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Единые (котловые) тарифы на услуги по передаче электрической энергии по сетям на территории Ульяновской области, поставляемой прочим потребителям (приложение № 1).</w:t>
      </w:r>
    </w:p>
    <w:p w:rsidR="009D042C" w:rsidRPr="009D042C" w:rsidRDefault="009D042C" w:rsidP="009D04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9D0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Единые (котловые) тарифы на услуги по передаче электрической энергии по сетям на территории Ульяновской области, поставляемой населению и приравненным к нему категориям потребителей</w:t>
      </w:r>
      <w:r w:rsidRPr="009D0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(приложение № 2).</w:t>
      </w:r>
    </w:p>
    <w:p w:rsidR="009D042C" w:rsidRPr="009D042C" w:rsidRDefault="009D042C" w:rsidP="009D04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9D0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Цены (тарифы) на услуги по передаче электрической энергии для сетевых организаций, обслуживающих преимущественно одного потребителя (приложение № 3).</w:t>
      </w:r>
    </w:p>
    <w:p w:rsidR="009D042C" w:rsidRPr="009D042C" w:rsidRDefault="009D042C" w:rsidP="009D04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9D0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Тарифы, установленные пунктом 1, действуют с 01 января 2018 года</w:t>
      </w:r>
      <w:r w:rsidRPr="009D0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31 декабря 2018 года включительно.</w:t>
      </w:r>
    </w:p>
    <w:p w:rsidR="009D042C" w:rsidRPr="009D042C" w:rsidRDefault="009D042C" w:rsidP="009D04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9D0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042C" w:rsidRPr="009D042C" w:rsidRDefault="009D042C" w:rsidP="009D04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9D042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9D042C" w:rsidRPr="009D042C" w:rsidRDefault="009D042C" w:rsidP="009D04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9D042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9D042C" w:rsidRPr="009D042C" w:rsidRDefault="009D042C" w:rsidP="009D04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4"/>
          <w:szCs w:val="14"/>
          <w:lang w:eastAsia="ru-RU"/>
        </w:rPr>
        <w:sectPr w:rsidR="009D042C" w:rsidRPr="009D042C" w:rsidSect="009D042C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9D0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                          </w:t>
      </w:r>
      <w:r w:rsidRPr="009D04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D0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</w:t>
      </w:r>
      <w:proofErr w:type="spellStart"/>
      <w:r w:rsidRPr="009D0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Р.Т.Давлятши</w:t>
      </w:r>
      <w:r w:rsidR="005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</w:p>
    <w:p w:rsidR="009D042C" w:rsidRPr="009D042C" w:rsidRDefault="009D042C" w:rsidP="009D0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br/>
      </w:r>
    </w:p>
    <w:p w:rsidR="009D042C" w:rsidRPr="009D042C" w:rsidRDefault="009D042C" w:rsidP="009D042C">
      <w:pPr>
        <w:shd w:val="clear" w:color="auto" w:fill="FFFFFF"/>
        <w:spacing w:after="0" w:line="240" w:lineRule="auto"/>
        <w:ind w:left="10260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9D042C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ПРИЛОЖЕНИЕ № 1 </w:t>
      </w:r>
    </w:p>
    <w:p w:rsidR="009D042C" w:rsidRPr="009D042C" w:rsidRDefault="009D042C" w:rsidP="009D042C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9D042C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к приказу Министерства</w:t>
      </w:r>
      <w:r w:rsidRPr="009D042C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br/>
        <w:t>развития конкуренции и экономики</w:t>
      </w:r>
    </w:p>
    <w:p w:rsidR="009D042C" w:rsidRPr="009D042C" w:rsidRDefault="009D042C" w:rsidP="009D042C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9D042C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Ульяновской области</w:t>
      </w:r>
    </w:p>
    <w:p w:rsidR="009D042C" w:rsidRPr="009D042C" w:rsidRDefault="009D042C" w:rsidP="009D042C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9D042C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от 25 декабря 2017 г. № 06-629</w:t>
      </w:r>
    </w:p>
    <w:p w:rsidR="009D042C" w:rsidRPr="009D042C" w:rsidRDefault="009D042C" w:rsidP="009D04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9D042C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  </w:t>
      </w:r>
    </w:p>
    <w:p w:rsidR="009D042C" w:rsidRPr="009D042C" w:rsidRDefault="009D042C" w:rsidP="009D04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9D042C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 </w:t>
      </w:r>
    </w:p>
    <w:p w:rsidR="009D042C" w:rsidRPr="009D042C" w:rsidRDefault="009D042C" w:rsidP="009D04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9D042C">
        <w:rPr>
          <w:rFonts w:ascii="Times New Roman" w:eastAsia="Times New Roman" w:hAnsi="Times New Roman" w:cs="Times New Roman"/>
          <w:b/>
          <w:bCs/>
          <w:caps/>
          <w:color w:val="1A1818"/>
          <w:sz w:val="28"/>
          <w:lang w:eastAsia="ru-RU"/>
        </w:rPr>
        <w:t>ЕДИНЫЕ (КОТЛОВЫЕ) ТАРИФЫ</w:t>
      </w:r>
    </w:p>
    <w:p w:rsidR="009D042C" w:rsidRPr="009D042C" w:rsidRDefault="009D042C" w:rsidP="009D04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9D042C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на услуги по передаче электрической энергии по сетям на территории Ульяновской области,</w:t>
      </w:r>
    </w:p>
    <w:p w:rsidR="009D042C" w:rsidRPr="009D042C" w:rsidRDefault="009D042C" w:rsidP="009D04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proofErr w:type="gramStart"/>
      <w:r w:rsidRPr="009D042C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поставляемой</w:t>
      </w:r>
      <w:proofErr w:type="gramEnd"/>
      <w:r w:rsidRPr="009D042C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 xml:space="preserve"> прочим потребителям, на 2018 год</w:t>
      </w:r>
    </w:p>
    <w:p w:rsidR="009D042C" w:rsidRPr="009D042C" w:rsidRDefault="009D042C" w:rsidP="009D04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9D042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tbl>
      <w:tblPr>
        <w:tblW w:w="15641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846"/>
        <w:gridCol w:w="4304"/>
        <w:gridCol w:w="1718"/>
        <w:gridCol w:w="1686"/>
        <w:gridCol w:w="851"/>
        <w:gridCol w:w="1558"/>
        <w:gridCol w:w="1560"/>
        <w:gridCol w:w="1559"/>
        <w:gridCol w:w="1559"/>
      </w:tblGrid>
      <w:tr w:rsidR="009D042C" w:rsidRPr="009D042C" w:rsidTr="009D042C">
        <w:trPr>
          <w:trHeight w:val="270"/>
        </w:trPr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№</w:t>
            </w:r>
          </w:p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/</w:t>
            </w: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Тарифные группы</w:t>
            </w:r>
          </w:p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потребителей электрической энергии (мощности)</w:t>
            </w:r>
          </w:p>
        </w:tc>
        <w:tc>
          <w:tcPr>
            <w:tcW w:w="17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877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Диапазоны напряжения</w:t>
            </w:r>
          </w:p>
        </w:tc>
      </w:tr>
      <w:tr w:rsidR="009D042C" w:rsidRPr="009D042C" w:rsidTr="009D042C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ВН-1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ВН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СН-</w:t>
            </w:r>
            <w:proofErr w:type="gram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I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СН-</w:t>
            </w:r>
            <w:proofErr w:type="gram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II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HH</w:t>
            </w:r>
          </w:p>
        </w:tc>
      </w:tr>
      <w:tr w:rsidR="009D042C" w:rsidRPr="009D042C" w:rsidTr="009D042C">
        <w:trPr>
          <w:trHeight w:val="24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9</w:t>
            </w:r>
          </w:p>
        </w:tc>
      </w:tr>
      <w:tr w:rsidR="009D042C" w:rsidRPr="009D042C" w:rsidTr="009D042C">
        <w:trPr>
          <w:trHeight w:val="27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108"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Прочие потребители (тарифы указываются без учёта НДС)</w:t>
            </w:r>
          </w:p>
        </w:tc>
        <w:tc>
          <w:tcPr>
            <w:tcW w:w="877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 полугодие</w:t>
            </w:r>
          </w:p>
        </w:tc>
      </w:tr>
      <w:tr w:rsidR="009D042C" w:rsidRPr="009D042C" w:rsidTr="009D042C">
        <w:trPr>
          <w:trHeight w:val="25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479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108"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Двухставочный</w:t>
            </w:r>
            <w:proofErr w:type="spell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тариф:</w:t>
            </w:r>
          </w:p>
        </w:tc>
      </w:tr>
      <w:tr w:rsidR="009D042C" w:rsidRPr="009D042C" w:rsidTr="009D042C">
        <w:trPr>
          <w:trHeight w:val="25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108"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- ставка за содержание электрических сетей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руб./МВт·мес.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157" w:right="-6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1 016 462,29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157" w:right="-6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1 209 078,17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157" w:right="-6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1 490 876,25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157" w:right="-6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1 604 365,41</w:t>
            </w:r>
          </w:p>
        </w:tc>
      </w:tr>
      <w:tr w:rsidR="009D042C" w:rsidRPr="009D042C" w:rsidTr="009D042C">
        <w:trPr>
          <w:trHeight w:val="48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108"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руб./МВт·</w:t>
            </w:r>
            <w:proofErr w:type="gram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157" w:right="-6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176,46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157" w:right="-6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243,75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157" w:right="-6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378,41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157" w:right="-6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849,09</w:t>
            </w:r>
          </w:p>
        </w:tc>
      </w:tr>
      <w:tr w:rsidR="009D042C" w:rsidRPr="009D042C" w:rsidTr="009D042C">
        <w:trPr>
          <w:trHeight w:val="25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108"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руб./кВт·</w:t>
            </w:r>
            <w:proofErr w:type="gram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30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1,87893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30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2,26169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30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2,83941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30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3,23451</w:t>
            </w:r>
          </w:p>
        </w:tc>
      </w:tr>
      <w:tr w:rsidR="009D042C" w:rsidRPr="009D042C" w:rsidTr="009D042C">
        <w:trPr>
          <w:trHeight w:val="48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108"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Величина перекрёстного субсидирования, учтённая в ценах (тарифах) на услуги по передаче электрической энергии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1 311 777,66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631 478,55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60 362,31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483 611,56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136 325,24</w:t>
            </w:r>
          </w:p>
        </w:tc>
      </w:tr>
      <w:tr w:rsidR="009D042C" w:rsidRPr="009D042C" w:rsidTr="009D042C">
        <w:trPr>
          <w:trHeight w:val="27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108"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Ставка перекрёстного субсидирования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руб./МВт·</w:t>
            </w:r>
            <w:proofErr w:type="gram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968,61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157" w:right="-6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990,49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157" w:right="-6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1032,70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157" w:right="-6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992,68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157" w:right="-6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796,68</w:t>
            </w:r>
          </w:p>
        </w:tc>
      </w:tr>
      <w:tr w:rsidR="009D042C" w:rsidRPr="009D042C" w:rsidTr="009D042C">
        <w:trPr>
          <w:trHeight w:val="27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108"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Прочие потребители (тарифы указываются без учёта НДС)</w:t>
            </w:r>
          </w:p>
        </w:tc>
        <w:tc>
          <w:tcPr>
            <w:tcW w:w="877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 полугодие</w:t>
            </w:r>
          </w:p>
        </w:tc>
      </w:tr>
      <w:tr w:rsidR="009D042C" w:rsidRPr="009D042C" w:rsidTr="009D042C">
        <w:trPr>
          <w:trHeight w:val="25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1479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108"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Двухставочный</w:t>
            </w:r>
            <w:proofErr w:type="spell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тариф:</w:t>
            </w:r>
          </w:p>
        </w:tc>
      </w:tr>
      <w:tr w:rsidR="009D042C" w:rsidRPr="009D042C" w:rsidTr="009D042C">
        <w:trPr>
          <w:trHeight w:val="25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2.1.1.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- ставка за содержание электрических сетей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руб./МВт·мес.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157" w:right="-6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1 023 838,76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157" w:right="-6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1 219 749,49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157" w:right="-6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1 506 989,64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157" w:right="-6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1 643 473,42</w:t>
            </w:r>
          </w:p>
        </w:tc>
      </w:tr>
      <w:tr w:rsidR="009D042C" w:rsidRPr="009D042C" w:rsidTr="009D042C">
        <w:trPr>
          <w:trHeight w:val="48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2.1.2.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руб./МВт·</w:t>
            </w:r>
            <w:proofErr w:type="gram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157" w:right="-6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176,46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157" w:right="-6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243,75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157" w:right="-6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378,41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157" w:right="-6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849,09</w:t>
            </w:r>
          </w:p>
        </w:tc>
      </w:tr>
      <w:tr w:rsidR="009D042C" w:rsidRPr="009D042C" w:rsidTr="009D042C">
        <w:trPr>
          <w:trHeight w:val="25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руб./кВт·</w:t>
            </w:r>
            <w:proofErr w:type="gram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157" w:right="-6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1,89599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157" w:right="-6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2,28275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157" w:right="-6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2,88383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157" w:right="-6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3,31802</w:t>
            </w:r>
          </w:p>
        </w:tc>
      </w:tr>
      <w:tr w:rsidR="009D042C" w:rsidRPr="009D042C" w:rsidTr="009D042C">
        <w:trPr>
          <w:trHeight w:val="48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Величина перекрёстного субсидирования, учтённая в ценах (тарифах) на услуги по передаче электрической энергии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1 269 796,84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635 906,89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59 646,17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446 927,73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127 316,05</w:t>
            </w:r>
          </w:p>
        </w:tc>
      </w:tr>
      <w:tr w:rsidR="009D042C" w:rsidRPr="009D042C" w:rsidTr="009D042C">
        <w:trPr>
          <w:trHeight w:val="27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Ставка перекрёстного субсидирования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руб./МВт·</w:t>
            </w:r>
            <w:proofErr w:type="gram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921,21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970,98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982,14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913,31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734,20</w:t>
            </w:r>
          </w:p>
        </w:tc>
      </w:tr>
    </w:tbl>
    <w:p w:rsidR="009D042C" w:rsidRPr="009D042C" w:rsidRDefault="009D042C" w:rsidP="009D042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9D042C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 </w:t>
      </w:r>
    </w:p>
    <w:p w:rsidR="009D042C" w:rsidRPr="009D042C" w:rsidRDefault="009D042C" w:rsidP="009D042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9D042C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 </w:t>
      </w:r>
    </w:p>
    <w:p w:rsidR="009D042C" w:rsidRPr="009D042C" w:rsidRDefault="009D042C" w:rsidP="009D042C">
      <w:pPr>
        <w:shd w:val="clear" w:color="auto" w:fill="FFFFFF"/>
        <w:spacing w:after="0" w:line="240" w:lineRule="auto"/>
        <w:ind w:firstLine="540"/>
        <w:jc w:val="right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9D042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Таблица 1</w:t>
      </w:r>
    </w:p>
    <w:p w:rsidR="009D042C" w:rsidRPr="009D042C" w:rsidRDefault="009D042C" w:rsidP="009D042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9D042C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 </w:t>
      </w:r>
    </w:p>
    <w:p w:rsidR="009D042C" w:rsidRPr="009D042C" w:rsidRDefault="009D042C" w:rsidP="009D04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9D042C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Размер экономически обоснованных единых (котловых) тарифов на услуги по передаче</w:t>
      </w:r>
    </w:p>
    <w:p w:rsidR="009D042C" w:rsidRPr="009D042C" w:rsidRDefault="009D042C" w:rsidP="009D04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9D042C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электрической энергии по сетям на территории Ульяновской области на 2018 год</w:t>
      </w:r>
    </w:p>
    <w:p w:rsidR="009D042C" w:rsidRPr="009D042C" w:rsidRDefault="009D042C" w:rsidP="009D04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9D042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tbl>
      <w:tblPr>
        <w:tblW w:w="15549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985"/>
        <w:gridCol w:w="6380"/>
        <w:gridCol w:w="1934"/>
        <w:gridCol w:w="1566"/>
        <w:gridCol w:w="1559"/>
        <w:gridCol w:w="1559"/>
        <w:gridCol w:w="1566"/>
      </w:tblGrid>
      <w:tr w:rsidR="009D042C" w:rsidRPr="009D042C" w:rsidTr="009D042C">
        <w:trPr>
          <w:trHeight w:val="270"/>
        </w:trPr>
        <w:tc>
          <w:tcPr>
            <w:tcW w:w="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№</w:t>
            </w:r>
          </w:p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/</w:t>
            </w: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3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Тарифные группы</w:t>
            </w:r>
          </w:p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потребителей электрической энергии (мощности)</w:t>
            </w:r>
          </w:p>
        </w:tc>
        <w:tc>
          <w:tcPr>
            <w:tcW w:w="19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62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 </w:t>
            </w:r>
          </w:p>
        </w:tc>
      </w:tr>
      <w:tr w:rsidR="009D042C" w:rsidRPr="009D042C" w:rsidTr="009D042C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ВН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СН-</w:t>
            </w:r>
            <w:proofErr w:type="gram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I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СН-</w:t>
            </w:r>
            <w:proofErr w:type="gram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II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HH</w:t>
            </w:r>
          </w:p>
        </w:tc>
      </w:tr>
      <w:tr w:rsidR="009D042C" w:rsidRPr="009D042C" w:rsidTr="009D042C">
        <w:trPr>
          <w:trHeight w:val="24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7</w:t>
            </w:r>
          </w:p>
        </w:tc>
      </w:tr>
      <w:tr w:rsidR="009D042C" w:rsidRPr="009D042C" w:rsidTr="009D042C">
        <w:trPr>
          <w:trHeight w:val="24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56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Величины, используемые при утверждении (расчёте) единых (котловых) тарифов на услуги по передаче электрической энергии:</w:t>
            </w:r>
          </w:p>
        </w:tc>
      </w:tr>
      <w:tr w:rsidR="009D042C" w:rsidRPr="009D042C" w:rsidTr="009D042C">
        <w:trPr>
          <w:trHeight w:val="7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70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70" w:lineRule="atLeast"/>
              <w:ind w:left="-93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Экономически обоснованные единые (котловые) тарифы на услуги по передаче электрической энергии (тарифы указываются без учёта НДС)</w:t>
            </w:r>
          </w:p>
        </w:tc>
        <w:tc>
          <w:tcPr>
            <w:tcW w:w="62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70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 полугодие</w:t>
            </w:r>
          </w:p>
        </w:tc>
      </w:tr>
      <w:tr w:rsidR="009D042C" w:rsidRPr="009D042C" w:rsidTr="009D042C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1456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Двухставочный</w:t>
            </w:r>
            <w:proofErr w:type="spell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тариф:</w:t>
            </w:r>
          </w:p>
        </w:tc>
      </w:tr>
      <w:tr w:rsidR="009D042C" w:rsidRPr="009D042C" w:rsidTr="009D042C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1.1.1.1.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- ставка за содержание электрических сетей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руб./МВт·мес.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454 053,95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590 318,87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889 509,82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64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1 068 541,66</w:t>
            </w:r>
          </w:p>
        </w:tc>
      </w:tr>
      <w:tr w:rsidR="009D042C" w:rsidRPr="009D042C" w:rsidTr="009D042C">
        <w:trPr>
          <w:trHeight w:val="48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1.1.1.2.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- ставка на оплату технологического расхода (потерь) в </w:t>
            </w: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lastRenderedPageBreak/>
              <w:t>электрических сетях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lastRenderedPageBreak/>
              <w:t>руб./МВт·</w:t>
            </w:r>
            <w:proofErr w:type="gram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176,46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243,75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378,41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849,09</w:t>
            </w:r>
          </w:p>
        </w:tc>
      </w:tr>
      <w:tr w:rsidR="009D042C" w:rsidRPr="009D042C" w:rsidTr="009D042C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lastRenderedPageBreak/>
              <w:t>1.1.2.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руб./кВт·</w:t>
            </w:r>
            <w:proofErr w:type="gram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1,07757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1,22822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1,88077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2,85324</w:t>
            </w:r>
          </w:p>
        </w:tc>
      </w:tr>
      <w:tr w:rsidR="009D042C" w:rsidRPr="009D042C" w:rsidTr="009D042C">
        <w:trPr>
          <w:trHeight w:val="7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70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70" w:lineRule="atLeast"/>
              <w:ind w:left="-93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Экономически обоснованных единые (котловые) тарифы на услуги по передаче электрической энергии (тарифы указываются без учёта НДС)</w:t>
            </w:r>
          </w:p>
        </w:tc>
        <w:tc>
          <w:tcPr>
            <w:tcW w:w="62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70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 полугодие</w:t>
            </w:r>
          </w:p>
        </w:tc>
      </w:tr>
      <w:tr w:rsidR="009D042C" w:rsidRPr="009D042C" w:rsidTr="009D042C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1.2.1.</w:t>
            </w:r>
          </w:p>
        </w:tc>
        <w:tc>
          <w:tcPr>
            <w:tcW w:w="1456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Двухставочный</w:t>
            </w:r>
            <w:proofErr w:type="spell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тариф:</w:t>
            </w:r>
          </w:p>
        </w:tc>
      </w:tr>
      <w:tr w:rsidR="009D042C" w:rsidRPr="009D042C" w:rsidTr="009D042C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1.2.1.1.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- ставка за содержание электрических сетей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руб./МВт·мес.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471 340,60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632 220,54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957 637,65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1 154 743,06</w:t>
            </w:r>
          </w:p>
        </w:tc>
      </w:tr>
      <w:tr w:rsidR="009D042C" w:rsidRPr="009D042C" w:rsidTr="009D042C">
        <w:trPr>
          <w:trHeight w:val="48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1.2.1.2.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руб./МВт·</w:t>
            </w:r>
            <w:proofErr w:type="gram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176,46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243,75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378,41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849,09</w:t>
            </w:r>
          </w:p>
        </w:tc>
      </w:tr>
      <w:tr w:rsidR="009D042C" w:rsidRPr="009D042C" w:rsidTr="009D042C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1.2.2.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руб./кВт·</w:t>
            </w:r>
            <w:proofErr w:type="gram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1,12395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1,30090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1,99272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3,02449</w:t>
            </w:r>
          </w:p>
        </w:tc>
      </w:tr>
      <w:tr w:rsidR="009D042C" w:rsidRPr="009D042C" w:rsidTr="009D042C">
        <w:trPr>
          <w:trHeight w:val="220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/</w:t>
            </w: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32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Наименование сетевой организации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НВВ сетевых организаций без учёта оплаты потерь, </w:t>
            </w:r>
            <w:proofErr w:type="gram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учтённая</w:t>
            </w:r>
            <w:proofErr w:type="gram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при утверждении (расчёте)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Учтённые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</w:tr>
      <w:tr w:rsidR="009D042C" w:rsidRPr="009D042C" w:rsidTr="009D042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тыс. руб.</w:t>
            </w:r>
          </w:p>
        </w:tc>
      </w:tr>
      <w:tr w:rsidR="009D042C" w:rsidRPr="009D042C" w:rsidTr="009D042C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8" w:lineRule="atLeast"/>
              <w:ind w:left="-91" w:right="-79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ПАО «МРСК Волги» (ОАО «МРСК Волги» - филиал «Ульяновские распределительные сети»)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3 221 501,93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1 066,20</w:t>
            </w:r>
          </w:p>
        </w:tc>
      </w:tr>
      <w:tr w:rsidR="009D042C" w:rsidRPr="009D042C" w:rsidTr="009D042C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8" w:lineRule="atLeast"/>
              <w:ind w:left="-91" w:right="-79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АО «Ульяновская сетевая компания»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480 514,41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9D042C" w:rsidRPr="009D042C" w:rsidTr="009D042C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8" w:lineRule="atLeast"/>
              <w:ind w:left="-91" w:right="-79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МУП «Ульяновская городская электросеть»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583 689,06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9D042C" w:rsidRPr="009D042C" w:rsidTr="009D042C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8" w:lineRule="atLeast"/>
              <w:ind w:left="-91" w:right="-79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ЗАО «</w:t>
            </w: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Авиастар</w:t>
            </w:r>
            <w:proofErr w:type="spell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- ОПЭ»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200 565,71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9D042C" w:rsidRPr="009D042C" w:rsidTr="009D042C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8" w:lineRule="atLeast"/>
              <w:ind w:left="-91" w:right="-79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АО «ГНЦ НИИАР»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96 508,88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9D042C" w:rsidRPr="009D042C" w:rsidTr="009D042C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8" w:lineRule="atLeast"/>
              <w:ind w:left="-91" w:right="-79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ООО «</w:t>
            </w: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ЭнергоХолдинг</w:t>
            </w:r>
            <w:proofErr w:type="spell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96 983,74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9D042C" w:rsidRPr="009D042C" w:rsidTr="009D042C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8" w:lineRule="atLeast"/>
              <w:ind w:left="-91" w:right="-79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ОАО «Российские железные дороги» (Куйбышевская дирекция по энергообеспечению - структурное подразделение «</w:t>
            </w: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Трансэнерго</w:t>
            </w:r>
            <w:proofErr w:type="spell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» - филиала ОАО «РЖД»)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78 669,17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9D042C" w:rsidRPr="009D042C" w:rsidTr="009D042C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8" w:lineRule="atLeast"/>
              <w:ind w:left="-91" w:right="-79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ООО «</w:t>
            </w: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ЭнергоХолдинг-Н</w:t>
            </w:r>
            <w:proofErr w:type="spell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51 300,30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9D042C" w:rsidRPr="009D042C" w:rsidTr="009D042C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8" w:lineRule="atLeast"/>
              <w:ind w:left="-91" w:right="-79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АО «</w:t>
            </w: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Оборонэнерго</w:t>
            </w:r>
            <w:proofErr w:type="spell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» (филиал «Приволжский» АО «</w:t>
            </w: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Оборонэнерго</w:t>
            </w:r>
            <w:proofErr w:type="spell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26 759,98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9D042C" w:rsidRPr="009D042C" w:rsidTr="009D042C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8" w:lineRule="atLeast"/>
              <w:ind w:left="-91" w:right="-79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ООО «</w:t>
            </w: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Инзенские</w:t>
            </w:r>
            <w:proofErr w:type="spell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районные электрические сети»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14 857,70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9D042C" w:rsidRPr="009D042C" w:rsidTr="009D042C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8" w:lineRule="atLeast"/>
              <w:ind w:left="-91" w:right="-79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ООО «ИНЗА СЕРВИС»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22 173,01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9D042C" w:rsidRPr="009D042C" w:rsidTr="009D042C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8" w:lineRule="atLeast"/>
              <w:ind w:left="-91" w:right="-79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ООО «Энергосеть»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27 746,21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9D042C" w:rsidRPr="009D042C" w:rsidTr="009D042C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8" w:lineRule="atLeast"/>
              <w:ind w:left="-91" w:right="-79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АО «Ульяновский патронный завод»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8 815,43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9D042C" w:rsidRPr="009D042C" w:rsidTr="009D042C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8" w:lineRule="atLeast"/>
              <w:ind w:left="-91" w:right="-79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ООО «Сети Барыш»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12 226,73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9D042C" w:rsidRPr="009D042C" w:rsidTr="009D042C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8" w:lineRule="atLeast"/>
              <w:ind w:left="-91" w:right="-79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ООО «</w:t>
            </w: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Композит-Энерго</w:t>
            </w:r>
            <w:proofErr w:type="spell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7 703,26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9D042C" w:rsidRPr="009D042C" w:rsidTr="009D042C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8" w:lineRule="atLeast"/>
              <w:ind w:left="-91" w:right="-79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АО «Комета»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3456,19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9D042C" w:rsidRPr="009D042C" w:rsidTr="009D042C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8" w:lineRule="atLeast"/>
              <w:ind w:left="-91" w:right="-79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АО «</w:t>
            </w: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Авиастар-СП</w:t>
            </w:r>
            <w:proofErr w:type="spell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5 848,60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9D042C" w:rsidRPr="009D042C" w:rsidTr="009D042C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8" w:lineRule="atLeast"/>
              <w:ind w:left="-91" w:right="-79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ООО «АВИС»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4 578,73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9D042C" w:rsidRPr="009D042C" w:rsidTr="009D042C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8" w:lineRule="atLeast"/>
              <w:ind w:left="-91" w:right="-79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АО «УКБП»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1 013,57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9D042C" w:rsidRPr="009D042C" w:rsidTr="009D042C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8" w:lineRule="atLeast"/>
              <w:ind w:left="-91" w:right="-79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ООО «Ульяновский автомобильный завод»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2 394,66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9D042C" w:rsidRPr="009D042C" w:rsidTr="009D042C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8" w:lineRule="atLeast"/>
              <w:ind w:left="-91" w:right="-79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ООО «</w:t>
            </w: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Симбирская</w:t>
            </w:r>
            <w:proofErr w:type="spell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Сетевая Компания»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10 154,68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9D042C" w:rsidRPr="009D042C" w:rsidTr="009D042C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8" w:lineRule="atLeast"/>
              <w:ind w:left="-91" w:right="-79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ООО «Объединённые электрические сети»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62 461,73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9D042C" w:rsidRPr="009D042C" w:rsidTr="009D042C">
        <w:trPr>
          <w:trHeight w:val="151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8" w:lineRule="atLeast"/>
              <w:ind w:left="-91" w:right="-79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ООО «МАГИСТРАЛЬ»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70 981,33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9D042C" w:rsidRPr="009D042C" w:rsidTr="009D042C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8" w:lineRule="atLeast"/>
              <w:ind w:left="-91" w:right="-79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ООО «</w:t>
            </w: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Димитровградская</w:t>
            </w:r>
            <w:proofErr w:type="spell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сетевая компания»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10 343,98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9D042C" w:rsidRPr="009D042C" w:rsidTr="009D042C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8" w:lineRule="atLeast"/>
              <w:ind w:left="-91" w:right="-79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ООО «Главные понизительные подстанции»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45 396,63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9D042C" w:rsidRPr="009D042C" w:rsidTr="009D042C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8" w:lineRule="atLeast"/>
              <w:ind w:left="-91" w:right="-79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ООО «</w:t>
            </w: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ЭнергоСоюз</w:t>
            </w:r>
            <w:proofErr w:type="spell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10 418,31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9D042C" w:rsidRPr="009D042C" w:rsidTr="009D042C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8" w:lineRule="atLeast"/>
              <w:ind w:left="-91" w:right="-79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ООО «Заволжская сетевая компания»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10 764,60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9D042C" w:rsidRPr="009D042C" w:rsidTr="009D042C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8" w:lineRule="atLeast"/>
              <w:ind w:left="-91" w:right="-79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ООО «</w:t>
            </w: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Ульяновскэлектросеть</w:t>
            </w:r>
            <w:proofErr w:type="spell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16 921,81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9D042C" w:rsidRPr="009D042C" w:rsidTr="009D042C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8" w:lineRule="atLeast"/>
              <w:ind w:left="-91" w:right="-79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ООО «</w:t>
            </w: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Энергопром</w:t>
            </w:r>
            <w:proofErr w:type="spell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ГРУПП»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168 877,40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9D042C" w:rsidRPr="009D042C" w:rsidTr="009D042C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8" w:lineRule="atLeast"/>
              <w:ind w:left="-91" w:right="-79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ООО «Сетевая компания ПАРК»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10 439,51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9D042C" w:rsidRPr="009D042C" w:rsidTr="009D042C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8" w:lineRule="atLeast"/>
              <w:ind w:left="-91" w:right="-79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ООО «</w:t>
            </w: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Энергомодуль</w:t>
            </w:r>
            <w:proofErr w:type="spell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348 715,41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9D042C" w:rsidRPr="009D042C" w:rsidTr="009D042C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8" w:lineRule="atLeast"/>
              <w:ind w:left="-91" w:right="-79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ООО «Средне Поволжская Сетевая Компания»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6 716,80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9D042C" w:rsidRPr="009D042C" w:rsidTr="009D042C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8" w:lineRule="atLeast"/>
              <w:ind w:left="-91" w:right="-79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ООО «Ульяновская Воздушно Кабельная Сеть»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34 926,42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9D042C" w:rsidRPr="009D042C" w:rsidTr="009D042C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8" w:lineRule="atLeast"/>
              <w:ind w:left="-91" w:right="-79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ООО «</w:t>
            </w: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Симбирсксетьсервис</w:t>
            </w:r>
            <w:proofErr w:type="spell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5 699,24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9D042C" w:rsidRPr="009D042C" w:rsidTr="009D042C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8" w:lineRule="atLeast"/>
              <w:ind w:left="-91" w:right="-79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ООО «</w:t>
            </w: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ЭнергоАльянс</w:t>
            </w:r>
            <w:proofErr w:type="spell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38 035,69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9D042C" w:rsidRPr="009D042C" w:rsidTr="009D042C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8" w:lineRule="atLeast"/>
              <w:ind w:left="-91" w:right="-79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ООО «СК </w:t>
            </w: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Энергоком</w:t>
            </w:r>
            <w:proofErr w:type="spell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7 653,70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9D042C" w:rsidRPr="009D042C" w:rsidTr="009D042C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8" w:lineRule="atLeast"/>
              <w:ind w:left="-91" w:right="-79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ООО «</w:t>
            </w: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РегионПромСтрой</w:t>
            </w:r>
            <w:proofErr w:type="spell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5 159,19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9D042C" w:rsidRPr="009D042C" w:rsidTr="009D042C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8" w:lineRule="atLeast"/>
              <w:ind w:left="-91" w:right="-79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ООО «СК </w:t>
            </w: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ЭнергоРесурс</w:t>
            </w:r>
            <w:proofErr w:type="spell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8 472,85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9D042C" w:rsidRPr="009D042C" w:rsidTr="009D042C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lastRenderedPageBreak/>
              <w:t>39.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8" w:lineRule="atLeast"/>
              <w:ind w:left="-91" w:right="-79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ООО «Распределительные электрические сети»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145 738,44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9D042C" w:rsidRPr="009D042C" w:rsidTr="009D042C">
        <w:trPr>
          <w:trHeight w:val="255"/>
        </w:trPr>
        <w:tc>
          <w:tcPr>
            <w:tcW w:w="93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5 965 184,97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</w:tbl>
    <w:p w:rsidR="009D042C" w:rsidRPr="009D042C" w:rsidRDefault="009D042C" w:rsidP="009D042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9D042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9D042C" w:rsidRPr="009D042C" w:rsidRDefault="009D042C" w:rsidP="009D042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9D042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Примечание:</w:t>
      </w:r>
    </w:p>
    <w:p w:rsidR="009D042C" w:rsidRPr="009D042C" w:rsidRDefault="009D042C" w:rsidP="009D042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9D042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Таблица 1 носит информационный характер и не подлежит применению </w:t>
      </w:r>
      <w:proofErr w:type="gramStart"/>
      <w:r w:rsidRPr="009D042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при расчётах за оказанные услуги по передаче электрической энергии с потребителями на территории</w:t>
      </w:r>
      <w:proofErr w:type="gramEnd"/>
      <w:r w:rsidRPr="009D042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Ульяновской области.</w:t>
      </w:r>
    </w:p>
    <w:p w:rsidR="009D042C" w:rsidRPr="009D042C" w:rsidRDefault="009D042C" w:rsidP="009D042C">
      <w:pPr>
        <w:shd w:val="clear" w:color="auto" w:fill="FFFFFF"/>
        <w:spacing w:after="0" w:line="240" w:lineRule="auto"/>
        <w:ind w:firstLine="540"/>
        <w:jc w:val="right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9D042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Таблица 2</w:t>
      </w:r>
    </w:p>
    <w:p w:rsidR="009D042C" w:rsidRPr="009D042C" w:rsidRDefault="009D042C" w:rsidP="009D042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9D042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9D042C" w:rsidRPr="009D042C" w:rsidRDefault="009D042C" w:rsidP="009D04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9D042C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Показатели для целей расчёта единых (котловых) тарифов на услуги по передаче</w:t>
      </w:r>
    </w:p>
    <w:p w:rsidR="009D042C" w:rsidRPr="009D042C" w:rsidRDefault="009D042C" w:rsidP="009D04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9D042C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электрической энергии по сетям субъекта Российской Федерации на 2018 год</w:t>
      </w:r>
    </w:p>
    <w:p w:rsidR="009D042C" w:rsidRPr="009D042C" w:rsidRDefault="009D042C" w:rsidP="009D04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9D042C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 </w:t>
      </w:r>
    </w:p>
    <w:tbl>
      <w:tblPr>
        <w:tblW w:w="24024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8"/>
        <w:gridCol w:w="3284"/>
        <w:gridCol w:w="10"/>
        <w:gridCol w:w="1276"/>
        <w:gridCol w:w="11"/>
        <w:gridCol w:w="622"/>
        <w:gridCol w:w="10"/>
        <w:gridCol w:w="910"/>
        <w:gridCol w:w="10"/>
        <w:gridCol w:w="868"/>
        <w:gridCol w:w="10"/>
        <w:gridCol w:w="927"/>
        <w:gridCol w:w="991"/>
        <w:gridCol w:w="636"/>
        <w:gridCol w:w="921"/>
        <w:gridCol w:w="879"/>
        <w:gridCol w:w="934"/>
        <w:gridCol w:w="990"/>
        <w:gridCol w:w="897"/>
        <w:gridCol w:w="897"/>
        <w:gridCol w:w="887"/>
        <w:gridCol w:w="887"/>
        <w:gridCol w:w="887"/>
        <w:gridCol w:w="887"/>
        <w:gridCol w:w="897"/>
        <w:gridCol w:w="887"/>
        <w:gridCol w:w="887"/>
        <w:gridCol w:w="887"/>
        <w:gridCol w:w="887"/>
      </w:tblGrid>
      <w:tr w:rsidR="009D042C" w:rsidRPr="009D042C" w:rsidTr="009D042C">
        <w:trPr>
          <w:trHeight w:val="30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№</w:t>
            </w:r>
          </w:p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/</w:t>
            </w: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0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Тарифные группы потребителей электрической энергии (мощности)</w:t>
            </w:r>
          </w:p>
        </w:tc>
        <w:tc>
          <w:tcPr>
            <w:tcW w:w="129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466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46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 полугодие</w:t>
            </w:r>
          </w:p>
        </w:tc>
        <w:tc>
          <w:tcPr>
            <w:tcW w:w="114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 </w:t>
            </w:r>
          </w:p>
        </w:tc>
      </w:tr>
      <w:tr w:rsidR="009D042C" w:rsidRPr="009D042C" w:rsidTr="009D042C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  <w:tc>
          <w:tcPr>
            <w:tcW w:w="466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Диапазоны напряжения</w:t>
            </w: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lang w:eastAsia="ru-RU"/>
              </w:rPr>
              <w:t> </w:t>
            </w: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Диапазоны напряжения</w:t>
            </w: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lang w:eastAsia="ru-RU"/>
              </w:rPr>
              <w:t> </w:t>
            </w: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14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 </w:t>
            </w:r>
          </w:p>
        </w:tc>
      </w:tr>
      <w:tr w:rsidR="009D042C" w:rsidRPr="009D042C" w:rsidTr="009D042C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ВН-1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ВН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СН-</w:t>
            </w:r>
            <w:proofErr w:type="gramStart"/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I</w:t>
            </w:r>
            <w:proofErr w:type="gramEnd"/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СН-</w:t>
            </w:r>
            <w:proofErr w:type="gramStart"/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II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HH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ВН-1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ВН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СН-</w:t>
            </w:r>
            <w:proofErr w:type="gramStart"/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I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СН-</w:t>
            </w:r>
            <w:proofErr w:type="gramStart"/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II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HH</w:t>
            </w:r>
          </w:p>
        </w:tc>
        <w:tc>
          <w:tcPr>
            <w:tcW w:w="114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 </w:t>
            </w:r>
          </w:p>
        </w:tc>
      </w:tr>
      <w:tr w:rsidR="009D042C" w:rsidRPr="009D042C" w:rsidTr="009D042C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4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 </w:t>
            </w:r>
          </w:p>
        </w:tc>
      </w:tr>
      <w:tr w:rsidR="009D042C" w:rsidRPr="009D042C" w:rsidTr="009D042C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31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Величины, используемые при утверждении (расчёте) единых (котловых) тарифов на услуги по передаче электрической энергии:</w:t>
            </w:r>
          </w:p>
        </w:tc>
        <w:tc>
          <w:tcPr>
            <w:tcW w:w="114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 </w:t>
            </w:r>
          </w:p>
        </w:tc>
      </w:tr>
      <w:tr w:rsidR="009D042C" w:rsidRPr="009D042C" w:rsidTr="009D042C">
        <w:trPr>
          <w:trHeight w:val="9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24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Плановый объём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т.ч.: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млн. кВт·</w:t>
            </w:r>
            <w:proofErr w:type="gram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641,04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58,50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524,31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764,05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658,64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60,82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525,46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743,30</w:t>
            </w:r>
          </w:p>
        </w:tc>
        <w:tc>
          <w:tcPr>
            <w:tcW w:w="114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 </w:t>
            </w:r>
          </w:p>
        </w:tc>
      </w:tr>
      <w:tr w:rsidR="009D042C" w:rsidRPr="009D042C" w:rsidTr="009D042C">
        <w:trPr>
          <w:trHeight w:val="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70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4731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70" w:lineRule="atLeast"/>
              <w:ind w:left="-93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Население и приравненные к нему категории потребителей</w:t>
            </w:r>
            <w:r w:rsidRPr="009D042C">
              <w:rPr>
                <w:rFonts w:ascii="Times New Roman" w:eastAsia="Times New Roman" w:hAnsi="Times New Roman" w:cs="Times New Roman"/>
                <w:color w:val="FF0000"/>
                <w:spacing w:val="-1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14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42C" w:rsidRPr="009D042C" w:rsidRDefault="009D042C" w:rsidP="009D042C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 </w:t>
            </w:r>
          </w:p>
        </w:tc>
      </w:tr>
      <w:tr w:rsidR="009D042C" w:rsidRPr="009D042C" w:rsidTr="009D042C">
        <w:trPr>
          <w:trHeight w:val="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70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14731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Население и приравненные к нему категории потребителей, за исключением </w:t>
            </w:r>
            <w:proofErr w:type="gram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указанного</w:t>
            </w:r>
            <w:proofErr w:type="gram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в пунктах 1.1.2 и 1.1.3:</w:t>
            </w:r>
          </w:p>
          <w:p w:rsidR="009D042C" w:rsidRPr="009D042C" w:rsidRDefault="009D042C" w:rsidP="009D042C">
            <w:pPr>
              <w:spacing w:after="0" w:line="122" w:lineRule="atLeast"/>
              <w:ind w:left="-93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</w:t>
            </w: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lastRenderedPageBreak/>
              <w:t>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D042C" w:rsidRPr="009D042C" w:rsidRDefault="009D042C" w:rsidP="009D042C">
            <w:pPr>
              <w:spacing w:after="0" w:line="122" w:lineRule="atLeast"/>
              <w:ind w:left="-93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gram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наймодатели</w:t>
            </w:r>
            <w:proofErr w:type="spell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) для предоставления коммунальных услуг пользователям таких жилых помещений в объёмах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D042C" w:rsidRPr="009D042C" w:rsidRDefault="009D042C" w:rsidP="009D042C">
            <w:pPr>
              <w:spacing w:after="0" w:line="70" w:lineRule="atLeast"/>
              <w:ind w:left="-93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- юридические и физические лица, приобретающие электрическую энергию (мощность) в целях потребления на коммунально-бытовые нужды в населённых пунктах и жилых зонах при воинских частях и рассчитывающиеся по договору энергоснабжения по показаниям общего прибора учёта электрической энергии</w:t>
            </w:r>
          </w:p>
        </w:tc>
        <w:tc>
          <w:tcPr>
            <w:tcW w:w="114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42C" w:rsidRPr="009D042C" w:rsidRDefault="009D042C" w:rsidP="009D042C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9D042C" w:rsidRPr="009D042C" w:rsidTr="009D042C">
        <w:trPr>
          <w:trHeight w:val="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70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70" w:lineRule="atLeast"/>
              <w:ind w:left="-93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70" w:lineRule="atLeast"/>
              <w:ind w:left="-93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70" w:lineRule="atLeast"/>
              <w:ind w:left="-93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70" w:lineRule="atLeast"/>
              <w:ind w:left="-93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70" w:lineRule="atLeast"/>
              <w:ind w:left="-93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70" w:lineRule="atLeast"/>
              <w:ind w:left="-93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70" w:lineRule="atLeast"/>
              <w:ind w:left="-93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70" w:lineRule="atLeast"/>
              <w:ind w:left="-93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70" w:lineRule="atLeast"/>
              <w:ind w:left="-93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70" w:lineRule="atLeast"/>
              <w:ind w:left="-93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70" w:lineRule="atLeast"/>
              <w:ind w:left="-93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70" w:lineRule="atLeast"/>
              <w:ind w:left="-93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4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42C" w:rsidRPr="009D042C" w:rsidRDefault="009D042C" w:rsidP="009D042C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 </w:t>
            </w:r>
          </w:p>
        </w:tc>
      </w:tr>
      <w:tr w:rsidR="009D042C" w:rsidRPr="009D042C" w:rsidTr="009D042C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Плановый объём полезного отпуска электрической энергии (в том числе с учётом дифференциации по двум и по трём зонам суток)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млн. кВт·</w:t>
            </w:r>
            <w:proofErr w:type="gram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6,68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274,51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6,02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268,59</w:t>
            </w:r>
          </w:p>
        </w:tc>
        <w:tc>
          <w:tcPr>
            <w:tcW w:w="11436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 </w:t>
            </w:r>
          </w:p>
        </w:tc>
      </w:tr>
      <w:tr w:rsidR="009D042C" w:rsidRPr="009D042C" w:rsidTr="009D042C">
        <w:trPr>
          <w:trHeight w:val="419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14731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18" w:lineRule="atLeast"/>
              <w:ind w:left="-91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Население, проживающее в городских населённых пунктах в домах, оборудованных в установленном порядке стационарными электроплитами и (или) электроотопительными установками и </w:t>
            </w:r>
            <w:proofErr w:type="gram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приравненные</w:t>
            </w:r>
            <w:proofErr w:type="gram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к ним:</w:t>
            </w:r>
          </w:p>
          <w:p w:rsidR="009D042C" w:rsidRPr="009D042C" w:rsidRDefault="009D042C" w:rsidP="009D042C">
            <w:pPr>
              <w:spacing w:after="0" w:line="118" w:lineRule="atLeast"/>
              <w:ind w:left="-91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D042C" w:rsidRPr="009D042C" w:rsidRDefault="009D042C" w:rsidP="009D042C">
            <w:pPr>
              <w:spacing w:after="0" w:line="118" w:lineRule="atLeast"/>
              <w:ind w:left="-91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gram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наймодатели</w:t>
            </w:r>
            <w:proofErr w:type="spell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) для предоставления коммунальных услуг пользователям таких </w:t>
            </w: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lastRenderedPageBreak/>
              <w:t>жилых помещений в объёмах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D042C" w:rsidRPr="009D042C" w:rsidRDefault="009D042C" w:rsidP="009D042C">
            <w:pPr>
              <w:spacing w:after="0" w:line="118" w:lineRule="atLeast"/>
              <w:ind w:left="-91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- юридические и физические лица, приобретающие электрическую энергию (мощность) в целях потребления на коммунально-бытовые нужды в населённых пунктах и жилых зонах при воинских частях и рассчитывающиеся по договору энергоснабжения по показаниям общего прибора учёта электрической энергии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9D042C" w:rsidRPr="009D042C" w:rsidTr="009D042C">
        <w:trPr>
          <w:trHeight w:val="11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18" w:lineRule="atLeast"/>
              <w:ind w:left="-91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Плановый объём полезного отпуска электрической энергии (в том числе с учётом дифференциации по двум и по трём зонам суток)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млн. кВт·</w:t>
            </w:r>
            <w:proofErr w:type="gram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155,58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148,52</w:t>
            </w:r>
          </w:p>
        </w:tc>
        <w:tc>
          <w:tcPr>
            <w:tcW w:w="114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 </w:t>
            </w:r>
          </w:p>
        </w:tc>
      </w:tr>
      <w:tr w:rsidR="009D042C" w:rsidRPr="009D042C" w:rsidTr="009D042C">
        <w:trPr>
          <w:trHeight w:val="69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1.1.3.</w:t>
            </w:r>
          </w:p>
        </w:tc>
        <w:tc>
          <w:tcPr>
            <w:tcW w:w="14731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18" w:lineRule="atLeast"/>
              <w:ind w:left="-9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Население, проживающее в сельских населённых пунктах и </w:t>
            </w:r>
            <w:proofErr w:type="gram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приравненные</w:t>
            </w:r>
            <w:proofErr w:type="gram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к ним:</w:t>
            </w:r>
          </w:p>
          <w:p w:rsidR="009D042C" w:rsidRPr="009D042C" w:rsidRDefault="009D042C" w:rsidP="009D042C">
            <w:pPr>
              <w:spacing w:after="0" w:line="118" w:lineRule="atLeast"/>
              <w:ind w:left="-91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D042C" w:rsidRPr="009D042C" w:rsidRDefault="009D042C" w:rsidP="009D042C">
            <w:pPr>
              <w:spacing w:after="0" w:line="118" w:lineRule="atLeast"/>
              <w:ind w:left="-91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gram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наймодатели</w:t>
            </w:r>
            <w:proofErr w:type="spell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) для предоставления коммунальных услуг пользователям таких жилых помещений в объёмах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D042C" w:rsidRPr="009D042C" w:rsidRDefault="009D042C" w:rsidP="009D042C">
            <w:pPr>
              <w:spacing w:after="0" w:line="118" w:lineRule="atLeast"/>
              <w:ind w:left="-91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- юридические и физические лица, приобретающие электрическую энергию (мощность) в целях потребления на коммунально-бытовые нужды в населённых пунктах и жилых зонах при воинских частях и рассчитывающиеся по договору энергоснабжения по показаниям общего прибора учёта электрической энергии</w:t>
            </w:r>
          </w:p>
        </w:tc>
        <w:tc>
          <w:tcPr>
            <w:tcW w:w="114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 </w:t>
            </w:r>
          </w:p>
        </w:tc>
      </w:tr>
      <w:tr w:rsidR="009D042C" w:rsidRPr="009D042C" w:rsidTr="009D042C">
        <w:trPr>
          <w:trHeight w:val="6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18" w:lineRule="atLeast"/>
              <w:ind w:left="-91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Плановый объём полезного отпуска электрической</w:t>
            </w: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br/>
              <w:t>энергии (в том числе с учётом дифференциации по двум и по трём зонам суток)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млн. кВт·</w:t>
            </w:r>
            <w:proofErr w:type="gram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2,34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157,64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146,75</w:t>
            </w:r>
          </w:p>
        </w:tc>
        <w:tc>
          <w:tcPr>
            <w:tcW w:w="114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 </w:t>
            </w:r>
          </w:p>
        </w:tc>
      </w:tr>
      <w:tr w:rsidR="009D042C" w:rsidRPr="009D042C" w:rsidTr="009D042C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lastRenderedPageBreak/>
              <w:t>1.1.4.</w:t>
            </w:r>
          </w:p>
        </w:tc>
        <w:tc>
          <w:tcPr>
            <w:tcW w:w="14731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18" w:lineRule="atLeast"/>
              <w:ind w:left="-91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Приравненные к населению категории потребителей, за исключением указанных в пункте 71(1) Основ ценообразования</w:t>
            </w: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lang w:eastAsia="ru-RU"/>
              </w:rPr>
              <w:t> </w:t>
            </w: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в области регулируемых цен (тарифов) в электроэнергетике, утверждённых п</w:t>
            </w: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остановлением Правительства Российской Федерации от 29.12.2011 № 1178 «О ценообразовании в области регулируемых цен (тарифов) в электроэнергетике»:</w:t>
            </w:r>
          </w:p>
        </w:tc>
        <w:tc>
          <w:tcPr>
            <w:tcW w:w="114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 </w:t>
            </w:r>
          </w:p>
        </w:tc>
      </w:tr>
      <w:tr w:rsidR="009D042C" w:rsidRPr="009D042C" w:rsidTr="009D042C">
        <w:trPr>
          <w:trHeight w:val="225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1.1.4.1.</w:t>
            </w:r>
          </w:p>
        </w:tc>
        <w:tc>
          <w:tcPr>
            <w:tcW w:w="14731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18" w:lineRule="atLeast"/>
              <w:ind w:left="-91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Садоводческие, огороднические или дачные некоммерческие объединения граждан - некоммерческие организации, учреждённые гражданами на добровольных началах для содействия её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14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 </w:t>
            </w:r>
          </w:p>
        </w:tc>
      </w:tr>
      <w:tr w:rsidR="009D042C" w:rsidRPr="009D042C" w:rsidTr="009D042C">
        <w:trPr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18" w:lineRule="atLeast"/>
              <w:ind w:left="-91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Плановый объём полезного отпуска электрической энергии (в том числе с учётом дифференциации по двум и по трём зонам суток)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млн. кВт·</w:t>
            </w:r>
            <w:proofErr w:type="gram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8,44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3,52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4,54</w:t>
            </w:r>
          </w:p>
        </w:tc>
        <w:tc>
          <w:tcPr>
            <w:tcW w:w="114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 </w:t>
            </w:r>
          </w:p>
        </w:tc>
      </w:tr>
      <w:tr w:rsidR="009D042C" w:rsidRPr="009D042C" w:rsidTr="009D042C">
        <w:trPr>
          <w:trHeight w:val="225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1.1.4.2.</w:t>
            </w:r>
          </w:p>
        </w:tc>
        <w:tc>
          <w:tcPr>
            <w:tcW w:w="14731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18" w:lineRule="atLeast"/>
              <w:ind w:left="-91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Юридические лица, приобретающие электрическую энергию (мощность) в целях потребления осуждёнными в помещениях для их содержания при условии наличия раздельного учёта электрической энергии для указанных помещений</w:t>
            </w:r>
          </w:p>
        </w:tc>
        <w:tc>
          <w:tcPr>
            <w:tcW w:w="114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 </w:t>
            </w:r>
          </w:p>
        </w:tc>
      </w:tr>
      <w:tr w:rsidR="009D042C" w:rsidRPr="009D042C" w:rsidTr="009D042C">
        <w:trPr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18" w:lineRule="atLeast"/>
              <w:ind w:left="-91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Плановый объём полезного отпуска электрической энергии (в том числе с учётом дифференциации по двум и по трём зонам суток)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млн. кВт·</w:t>
            </w:r>
            <w:proofErr w:type="gram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2,62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1,58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114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 </w:t>
            </w:r>
          </w:p>
        </w:tc>
      </w:tr>
      <w:tr w:rsidR="009D042C" w:rsidRPr="009D042C" w:rsidTr="009D042C">
        <w:trPr>
          <w:trHeight w:val="225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1.1.4.3.</w:t>
            </w:r>
          </w:p>
        </w:tc>
        <w:tc>
          <w:tcPr>
            <w:tcW w:w="14731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18" w:lineRule="atLeast"/>
              <w:ind w:left="-91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Содержащиеся за счёт прихожан религиозные организации</w:t>
            </w:r>
          </w:p>
        </w:tc>
        <w:tc>
          <w:tcPr>
            <w:tcW w:w="114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 </w:t>
            </w:r>
          </w:p>
        </w:tc>
      </w:tr>
      <w:tr w:rsidR="009D042C" w:rsidRPr="009D042C" w:rsidTr="009D042C">
        <w:trPr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18" w:lineRule="atLeast"/>
              <w:ind w:left="-91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Плановый объём полезного отпуска электрической энергии (в том числе с учётом дифференциации по двум и по трём зонам суток)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млн. кВт·</w:t>
            </w:r>
            <w:proofErr w:type="gram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466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1,83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1,64</w:t>
            </w:r>
          </w:p>
        </w:tc>
        <w:tc>
          <w:tcPr>
            <w:tcW w:w="114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 </w:t>
            </w:r>
          </w:p>
        </w:tc>
      </w:tr>
      <w:tr w:rsidR="009D042C" w:rsidRPr="009D042C" w:rsidTr="009D042C">
        <w:trPr>
          <w:trHeight w:val="225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1.1.4.4.</w:t>
            </w:r>
          </w:p>
        </w:tc>
        <w:tc>
          <w:tcPr>
            <w:tcW w:w="14731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18" w:lineRule="atLeast"/>
              <w:ind w:left="-91" w:right="48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gram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Гарантирующие поставщики, </w:t>
            </w: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энергосбытовые</w:t>
            </w:r>
            <w:proofErr w:type="spell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энергоснабжающие</w:t>
            </w:r>
            <w:proofErr w:type="spell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объёмах фактического потребления населения и приравненных к нему категорий потребителей и объёмах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  <w:proofErr w:type="gramEnd"/>
          </w:p>
        </w:tc>
        <w:tc>
          <w:tcPr>
            <w:tcW w:w="114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 </w:t>
            </w:r>
          </w:p>
        </w:tc>
      </w:tr>
      <w:tr w:rsidR="009D042C" w:rsidRPr="009D042C" w:rsidTr="009D042C">
        <w:trPr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18" w:lineRule="atLeast"/>
              <w:ind w:left="-91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Плановый объём полезного отпуска электрической энергии (в том числе с учётом дифференциации по двум и по трём зонам суток)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млн. кВт·</w:t>
            </w:r>
            <w:proofErr w:type="gram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466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4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 </w:t>
            </w:r>
          </w:p>
        </w:tc>
      </w:tr>
      <w:tr w:rsidR="009D042C" w:rsidRPr="009D042C" w:rsidTr="009D042C">
        <w:trPr>
          <w:trHeight w:val="225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1.1.4.5.</w:t>
            </w:r>
          </w:p>
        </w:tc>
        <w:tc>
          <w:tcPr>
            <w:tcW w:w="14731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18" w:lineRule="atLeast"/>
              <w:ind w:left="-91" w:right="48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14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 </w:t>
            </w:r>
          </w:p>
        </w:tc>
      </w:tr>
      <w:tr w:rsidR="009D042C" w:rsidRPr="009D042C" w:rsidTr="009D042C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70" w:lineRule="atLeast"/>
              <w:ind w:left="-91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Плановый объём полезного отпуска электрической энергии (в том числе с учётом дифференциации по двум и по трём зонам суток)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70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млн. кВт·</w:t>
            </w:r>
            <w:proofErr w:type="gram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466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70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8,30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70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7,53</w:t>
            </w:r>
          </w:p>
        </w:tc>
        <w:tc>
          <w:tcPr>
            <w:tcW w:w="114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42C" w:rsidRPr="009D042C" w:rsidRDefault="009D042C" w:rsidP="009D042C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 </w:t>
            </w:r>
          </w:p>
        </w:tc>
      </w:tr>
      <w:tr w:rsidR="009D042C" w:rsidRPr="009D042C" w:rsidTr="009D042C">
        <w:trPr>
          <w:trHeight w:val="6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18" w:lineRule="atLeast"/>
              <w:ind w:left="-91" w:right="13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Плановый объём полезного отпуска электрической энергии потребителям, не относящимся к населению и приравненным к нему категориям потребителей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млн. кВт·</w:t>
            </w:r>
            <w:proofErr w:type="gram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637,54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58,45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487,18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171,12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654,91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60,73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489,35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173,41</w:t>
            </w:r>
          </w:p>
        </w:tc>
        <w:tc>
          <w:tcPr>
            <w:tcW w:w="114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 </w:t>
            </w:r>
          </w:p>
        </w:tc>
      </w:tr>
      <w:tr w:rsidR="009D042C" w:rsidRPr="009D042C" w:rsidTr="009D042C">
        <w:trPr>
          <w:trHeight w:val="6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18" w:lineRule="atLeast"/>
              <w:ind w:left="-91" w:right="13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Величина заявленной мощности всех потребителей, оплачивающих услуги по передаче по единым (котловым) тарифам на услуги по передаче электрической энергии, в т.ч.: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МВт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188,34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16,26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147,59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238,84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193,07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16,95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147,63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233,38</w:t>
            </w:r>
          </w:p>
        </w:tc>
        <w:tc>
          <w:tcPr>
            <w:tcW w:w="114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 </w:t>
            </w:r>
          </w:p>
        </w:tc>
      </w:tr>
      <w:tr w:rsidR="009D042C" w:rsidRPr="009D042C" w:rsidTr="009D042C">
        <w:trPr>
          <w:trHeight w:val="240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14731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18" w:lineRule="atLeast"/>
              <w:ind w:left="-91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Население и приравненные к нему категории потребителей:</w:t>
            </w:r>
          </w:p>
        </w:tc>
        <w:tc>
          <w:tcPr>
            <w:tcW w:w="114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 </w:t>
            </w:r>
          </w:p>
        </w:tc>
      </w:tr>
      <w:tr w:rsidR="009D042C" w:rsidRPr="009D042C" w:rsidTr="009D042C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18" w:lineRule="atLeast"/>
              <w:ind w:left="-91" w:right="13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Величина заявленной мощности (в том числе с учётом дифференциации по двум и по трём зонам суток)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МВт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13,56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196,44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189,96</w:t>
            </w:r>
          </w:p>
        </w:tc>
        <w:tc>
          <w:tcPr>
            <w:tcW w:w="114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 </w:t>
            </w:r>
          </w:p>
        </w:tc>
      </w:tr>
      <w:tr w:rsidR="009D042C" w:rsidRPr="009D042C" w:rsidTr="009D042C">
        <w:trPr>
          <w:trHeight w:val="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70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70" w:lineRule="atLeast"/>
              <w:ind w:left="-91" w:right="13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70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МВт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70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70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187,14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70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16,26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70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134,03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70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42,40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70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70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191,83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70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16,92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70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135,59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70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43,42</w:t>
            </w:r>
          </w:p>
        </w:tc>
        <w:tc>
          <w:tcPr>
            <w:tcW w:w="114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42C" w:rsidRPr="009D042C" w:rsidRDefault="009D042C" w:rsidP="009D042C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 </w:t>
            </w:r>
          </w:p>
        </w:tc>
      </w:tr>
      <w:tr w:rsidR="009D042C" w:rsidRPr="009D042C" w:rsidTr="009D04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42C" w:rsidRPr="009D042C" w:rsidRDefault="009D042C" w:rsidP="009D042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D042C" w:rsidRPr="009D042C" w:rsidRDefault="009D042C" w:rsidP="009D04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9D042C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> </w:t>
      </w:r>
    </w:p>
    <w:p w:rsidR="009D042C" w:rsidRPr="009D042C" w:rsidRDefault="009D042C" w:rsidP="009D0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42C" w:rsidRPr="009D042C" w:rsidRDefault="009D042C" w:rsidP="005C181C">
      <w:pPr>
        <w:shd w:val="clear" w:color="auto" w:fill="FFFFFF"/>
        <w:spacing w:after="0" w:line="240" w:lineRule="auto"/>
        <w:ind w:left="10260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9D042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ПРИЛОЖЕНИЕ № 2 </w:t>
      </w:r>
    </w:p>
    <w:p w:rsidR="009D042C" w:rsidRPr="009D042C" w:rsidRDefault="009D042C" w:rsidP="009D042C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9D042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к приказу Министерства</w:t>
      </w:r>
      <w:r w:rsidRPr="009D042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br/>
        <w:t>развития конкуренции и экономики</w:t>
      </w:r>
    </w:p>
    <w:p w:rsidR="009D042C" w:rsidRPr="009D042C" w:rsidRDefault="009D042C" w:rsidP="009D042C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9D042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Ульяновской области</w:t>
      </w:r>
    </w:p>
    <w:p w:rsidR="009D042C" w:rsidRPr="009D042C" w:rsidRDefault="009D042C" w:rsidP="009D042C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9D042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от 25 декабря 2017 г. № 06-629</w:t>
      </w:r>
    </w:p>
    <w:p w:rsidR="009D042C" w:rsidRPr="009D042C" w:rsidRDefault="009D042C" w:rsidP="009D042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9D042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9D042C" w:rsidRPr="009D042C" w:rsidRDefault="009D042C" w:rsidP="009D04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9D042C">
        <w:rPr>
          <w:rFonts w:ascii="Times New Roman" w:eastAsia="Times New Roman" w:hAnsi="Times New Roman" w:cs="Times New Roman"/>
          <w:b/>
          <w:bCs/>
          <w:caps/>
          <w:color w:val="1A1818"/>
          <w:sz w:val="28"/>
          <w:lang w:eastAsia="ru-RU"/>
        </w:rPr>
        <w:t>ЕДИНЫЕ (КОТЛОВЫЕ) ТАРИФЫ</w:t>
      </w:r>
    </w:p>
    <w:p w:rsidR="009D042C" w:rsidRPr="009D042C" w:rsidRDefault="009D042C" w:rsidP="009D04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9D042C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на услуги по передаче электрической энергии по сетям на территории Ульяновской области,</w:t>
      </w:r>
    </w:p>
    <w:p w:rsidR="009D042C" w:rsidRPr="009D042C" w:rsidRDefault="009D042C" w:rsidP="009D04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proofErr w:type="gramStart"/>
      <w:r w:rsidRPr="009D042C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поставляемой</w:t>
      </w:r>
      <w:proofErr w:type="gramEnd"/>
      <w:r w:rsidRPr="009D042C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 xml:space="preserve"> населению и приравненным к нему категориям потребителей, на 2018 год</w:t>
      </w:r>
    </w:p>
    <w:p w:rsidR="009D042C" w:rsidRPr="009D042C" w:rsidRDefault="009D042C" w:rsidP="009D042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9D042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tbl>
      <w:tblPr>
        <w:tblW w:w="15645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786"/>
        <w:gridCol w:w="8006"/>
        <w:gridCol w:w="1471"/>
        <w:gridCol w:w="2568"/>
        <w:gridCol w:w="2814"/>
      </w:tblGrid>
      <w:tr w:rsidR="009D042C" w:rsidRPr="009D042C" w:rsidTr="009D042C">
        <w:trPr>
          <w:trHeight w:val="435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/</w:t>
            </w: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Тарифные группы</w:t>
            </w:r>
          </w:p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потребителей электрической энергии (мощности)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2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 полугодие</w:t>
            </w:r>
          </w:p>
        </w:tc>
      </w:tr>
      <w:tr w:rsidR="009D042C" w:rsidRPr="009D042C" w:rsidTr="009D042C">
        <w:trPr>
          <w:trHeight w:val="210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</w:t>
            </w:r>
          </w:p>
        </w:tc>
      </w:tr>
      <w:tr w:rsidR="009D042C" w:rsidRPr="009D042C" w:rsidTr="009D042C">
        <w:trPr>
          <w:trHeight w:val="240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Население и приравненные к нему категории потребителей (тарифы указываются без учёта НДС)</w:t>
            </w:r>
          </w:p>
        </w:tc>
      </w:tr>
      <w:tr w:rsidR="009D042C" w:rsidRPr="009D042C" w:rsidTr="009D042C">
        <w:trPr>
          <w:trHeight w:val="70"/>
        </w:trPr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4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Население и приравненные к нему категории потребителей, за исключением </w:t>
            </w:r>
            <w:proofErr w:type="gram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указанного</w:t>
            </w:r>
            <w:proofErr w:type="gram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в пунктах 1.2 и 1.3:</w:t>
            </w:r>
          </w:p>
          <w:p w:rsidR="009D042C" w:rsidRPr="009D042C" w:rsidRDefault="009D042C" w:rsidP="009D042C">
            <w:pPr>
              <w:spacing w:after="0" w:line="122" w:lineRule="atLeast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D042C" w:rsidRPr="009D042C" w:rsidRDefault="009D042C" w:rsidP="009D042C">
            <w:pPr>
              <w:spacing w:after="0" w:line="122" w:lineRule="atLeast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gram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наймодатели</w:t>
            </w:r>
            <w:proofErr w:type="spell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</w:t>
            </w: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lastRenderedPageBreak/>
              <w:t>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) для предоставления коммунальных услуг пользователям таких жилых помещений в объёмах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D042C" w:rsidRPr="009D042C" w:rsidRDefault="009D042C" w:rsidP="009D042C">
            <w:pPr>
              <w:spacing w:after="0" w:line="122" w:lineRule="atLeast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- юридические и физические лица, приобретающие электрическую энергию (мощность) в целях потребления на коммунально-бытовые нужды в населённых пунктах и жилых зонах при воинских частях и рассчитывающиеся по договору энергоснабжения по показаниям общего прибора учёта электрической энергии.</w:t>
            </w:r>
          </w:p>
          <w:p w:rsidR="009D042C" w:rsidRPr="009D042C" w:rsidRDefault="009D042C" w:rsidP="009D042C">
            <w:pPr>
              <w:spacing w:after="0" w:line="70" w:lineRule="atLeast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Гарантирующие поставщики, </w:t>
            </w: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энергосбытовые</w:t>
            </w:r>
            <w:proofErr w:type="spell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энергоснабжающие</w:t>
            </w:r>
            <w:proofErr w:type="spell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&lt;1&gt;.</w:t>
            </w:r>
          </w:p>
        </w:tc>
      </w:tr>
      <w:tr w:rsidR="009D042C" w:rsidRPr="009D042C" w:rsidTr="009D042C">
        <w:trPr>
          <w:trHeight w:val="5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  <w:tc>
          <w:tcPr>
            <w:tcW w:w="8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 (в том числе дифференцированный по двум и по трём зонам суток)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руб./кВт·</w:t>
            </w:r>
            <w:proofErr w:type="gram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1,30047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1,48034</w:t>
            </w:r>
          </w:p>
        </w:tc>
      </w:tr>
      <w:tr w:rsidR="009D042C" w:rsidRPr="009D042C" w:rsidTr="009D042C">
        <w:trPr>
          <w:trHeight w:val="837"/>
        </w:trPr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148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Население, проживающее в городских населённых пунктах в домах, оборудованных в установленном порядке стационарными электроплитами и (или) электроотопительными установками и </w:t>
            </w:r>
            <w:proofErr w:type="gram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приравненные</w:t>
            </w:r>
            <w:proofErr w:type="gram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к ним:</w:t>
            </w:r>
          </w:p>
          <w:p w:rsidR="009D042C" w:rsidRPr="009D042C" w:rsidRDefault="009D042C" w:rsidP="009D042C">
            <w:pPr>
              <w:spacing w:after="0" w:line="122" w:lineRule="atLeast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D042C" w:rsidRPr="009D042C" w:rsidRDefault="009D042C" w:rsidP="009D042C">
            <w:pPr>
              <w:spacing w:after="0" w:line="122" w:lineRule="atLeast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gram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наймодатели</w:t>
            </w:r>
            <w:proofErr w:type="spell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) для предоставления коммунальных услуг пользователям таких жилых помещений в объёмах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D042C" w:rsidRPr="009D042C" w:rsidRDefault="009D042C" w:rsidP="009D042C">
            <w:pPr>
              <w:spacing w:after="0" w:line="122" w:lineRule="atLeast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- юридические и физические лица, приобретающие электрическую энергию (мощность) в целях потребления на коммунально-бытовые нужды в населённых пунктах и жилых зонах при воинских частях и рассчитывающиеся по договору энергоснабжения по показаниям общего прибора учёта электрической энергии.</w:t>
            </w:r>
          </w:p>
          <w:p w:rsidR="009D042C" w:rsidRPr="009D042C" w:rsidRDefault="009D042C" w:rsidP="009D042C">
            <w:pPr>
              <w:spacing w:after="0" w:line="122" w:lineRule="atLeast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Гарантирующие поставщики, </w:t>
            </w: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энергосбытовые</w:t>
            </w:r>
            <w:proofErr w:type="spell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энергоснабжающие</w:t>
            </w:r>
            <w:proofErr w:type="spell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</w:t>
            </w: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lastRenderedPageBreak/>
              <w:t>пункте &lt;1&gt;.</w:t>
            </w:r>
          </w:p>
        </w:tc>
      </w:tr>
      <w:tr w:rsidR="009D042C" w:rsidRPr="009D042C" w:rsidTr="009D042C">
        <w:trPr>
          <w:trHeight w:val="5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  <w:tc>
          <w:tcPr>
            <w:tcW w:w="8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 (в том числе дифференцированный по двум и по трём зонам суток)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руб./кВт·</w:t>
            </w:r>
            <w:proofErr w:type="gram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0,48078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0,61453</w:t>
            </w:r>
          </w:p>
        </w:tc>
      </w:tr>
      <w:tr w:rsidR="009D042C" w:rsidRPr="009D042C" w:rsidTr="009D042C">
        <w:trPr>
          <w:trHeight w:val="585"/>
        </w:trPr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14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Население, проживающее в сельских населённых пунктах и </w:t>
            </w:r>
            <w:proofErr w:type="gram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приравненные</w:t>
            </w:r>
            <w:proofErr w:type="gram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к ним:</w:t>
            </w:r>
          </w:p>
          <w:p w:rsidR="009D042C" w:rsidRPr="009D042C" w:rsidRDefault="009D042C" w:rsidP="009D042C">
            <w:pPr>
              <w:spacing w:after="0" w:line="122" w:lineRule="atLeast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D042C" w:rsidRPr="009D042C" w:rsidRDefault="009D042C" w:rsidP="009D042C">
            <w:pPr>
              <w:spacing w:after="0" w:line="122" w:lineRule="atLeast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gram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наймодатели</w:t>
            </w:r>
            <w:proofErr w:type="spell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) для предоставления коммунальных услуг пользователям таких жилых помещений в объёмах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D042C" w:rsidRPr="009D042C" w:rsidRDefault="009D042C" w:rsidP="009D042C">
            <w:pPr>
              <w:spacing w:after="0" w:line="122" w:lineRule="atLeast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- юридические и физические лица, приобретающие электрическую энергию (мощность) в целях потребления на коммунально-бытовые нужды в населённых пунктах и жилых зонах при воинских частях и рассчитывающиеся по договору энергоснабжения по показаниям общего прибора учёта электрической энергии.</w:t>
            </w:r>
          </w:p>
          <w:p w:rsidR="009D042C" w:rsidRPr="009D042C" w:rsidRDefault="009D042C" w:rsidP="009D042C">
            <w:pPr>
              <w:spacing w:after="0" w:line="122" w:lineRule="atLeast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Гарантирующие поставщики, </w:t>
            </w: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энергосбытовые</w:t>
            </w:r>
            <w:proofErr w:type="spell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энергоснабжающие</w:t>
            </w:r>
            <w:proofErr w:type="spell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&lt;1&gt;.</w:t>
            </w:r>
          </w:p>
        </w:tc>
      </w:tr>
      <w:tr w:rsidR="009D042C" w:rsidRPr="009D042C" w:rsidTr="009D042C">
        <w:trPr>
          <w:trHeight w:val="58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 (в том числе дифференцированный по двум и по трём зонам суток)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руб./кВт·</w:t>
            </w:r>
            <w:proofErr w:type="gram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0,44962</w:t>
            </w:r>
          </w:p>
        </w:tc>
        <w:tc>
          <w:tcPr>
            <w:tcW w:w="2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0,57810</w:t>
            </w:r>
          </w:p>
        </w:tc>
      </w:tr>
      <w:tr w:rsidR="009D042C" w:rsidRPr="009D042C" w:rsidTr="009D042C">
        <w:trPr>
          <w:trHeight w:val="210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14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Приравненные к населению категории потребителей, за исключением указанных в пункте 71(1) Основ ценообразования в области регулируемых цен (тарифов) в электроэнергетике, утверждённых постановлением Правительства Российской Федерации от 29.12.2011 № 1178 «О ценообразовании в области регулируемых цен (тарифов) в электроэнергетике»:</w:t>
            </w:r>
          </w:p>
        </w:tc>
      </w:tr>
      <w:tr w:rsidR="009D042C" w:rsidRPr="009D042C" w:rsidTr="009D042C">
        <w:trPr>
          <w:trHeight w:val="70"/>
        </w:trPr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1.4.1.</w:t>
            </w:r>
          </w:p>
        </w:tc>
        <w:tc>
          <w:tcPr>
            <w:tcW w:w="14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Садоводческие, огороднические или дачные некоммерческие объединения граждан - некоммерческие организации, учреждённые гражданами на добровольных началах для содействия её членам в решении общих социально-хозяйственных задач ведения садоводства, огородничества и дачного хозяйства.</w:t>
            </w:r>
          </w:p>
          <w:p w:rsidR="009D042C" w:rsidRPr="009D042C" w:rsidRDefault="009D042C" w:rsidP="009D042C">
            <w:pPr>
              <w:spacing w:after="0" w:line="70" w:lineRule="atLeast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Гарантирующие поставщики, </w:t>
            </w: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энергосбытовые</w:t>
            </w:r>
            <w:proofErr w:type="spell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энергоснабжающие</w:t>
            </w:r>
            <w:proofErr w:type="spell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организации, приобретающие электрическую энергию </w:t>
            </w: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lastRenderedPageBreak/>
              <w:t>(мощность) в целях дальнейшей продажи приравненным к населению категориям потребителей, указанным в данном пункте &lt;1&gt;.</w:t>
            </w:r>
          </w:p>
        </w:tc>
      </w:tr>
      <w:tr w:rsidR="009D042C" w:rsidRPr="009D042C" w:rsidTr="009D042C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  <w:tc>
          <w:tcPr>
            <w:tcW w:w="8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 (в том числе дифференцированный по двум и по трём зонам суток)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руб./кВт·</w:t>
            </w:r>
            <w:proofErr w:type="gram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0,45990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0,57193</w:t>
            </w:r>
          </w:p>
        </w:tc>
      </w:tr>
      <w:tr w:rsidR="009D042C" w:rsidRPr="009D042C" w:rsidTr="009D042C">
        <w:trPr>
          <w:trHeight w:val="70"/>
        </w:trPr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1.4.2.</w:t>
            </w:r>
          </w:p>
        </w:tc>
        <w:tc>
          <w:tcPr>
            <w:tcW w:w="14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Юридические лица, приобретающие электрическую энергию (мощность) в целях потребления осуждёнными в помещениях для их содержания при условии наличия раздельного учёта электрической энергии для указанных помещений.</w:t>
            </w:r>
          </w:p>
          <w:p w:rsidR="009D042C" w:rsidRPr="009D042C" w:rsidRDefault="009D042C" w:rsidP="009D042C">
            <w:pPr>
              <w:spacing w:after="0" w:line="70" w:lineRule="atLeast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Гарантирующие поставщики, </w:t>
            </w: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энергосбытовые</w:t>
            </w:r>
            <w:proofErr w:type="spell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энергоснабжающие</w:t>
            </w:r>
            <w:proofErr w:type="spell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&lt;1&gt;.</w:t>
            </w:r>
          </w:p>
        </w:tc>
      </w:tr>
      <w:tr w:rsidR="009D042C" w:rsidRPr="009D042C" w:rsidTr="009D042C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  <w:tc>
          <w:tcPr>
            <w:tcW w:w="8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 (в том числе дифференцированный по двум и по трём зонам суток)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руб./кВт·</w:t>
            </w:r>
            <w:proofErr w:type="gram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1,25208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1,45467</w:t>
            </w:r>
          </w:p>
        </w:tc>
      </w:tr>
      <w:tr w:rsidR="009D042C" w:rsidRPr="009D042C" w:rsidTr="009D042C">
        <w:trPr>
          <w:trHeight w:val="630"/>
        </w:trPr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1.4.3.</w:t>
            </w:r>
          </w:p>
        </w:tc>
        <w:tc>
          <w:tcPr>
            <w:tcW w:w="14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Содержащиеся за счёт прихожан религиозные организации.</w:t>
            </w:r>
          </w:p>
          <w:p w:rsidR="009D042C" w:rsidRPr="009D042C" w:rsidRDefault="009D042C" w:rsidP="009D042C">
            <w:pPr>
              <w:spacing w:after="0" w:line="122" w:lineRule="atLeast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Гарантирующие поставщики, </w:t>
            </w: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энергосбытовые</w:t>
            </w:r>
            <w:proofErr w:type="spell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энергоснабжающие</w:t>
            </w:r>
            <w:proofErr w:type="spell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&lt;1&gt;.</w:t>
            </w:r>
          </w:p>
        </w:tc>
      </w:tr>
      <w:tr w:rsidR="009D042C" w:rsidRPr="009D042C" w:rsidTr="009D042C">
        <w:trPr>
          <w:trHeight w:val="5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  <w:tc>
          <w:tcPr>
            <w:tcW w:w="8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 (в том числе дифференцированный по двум и по трём зонам суток)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руб./кВт·</w:t>
            </w:r>
            <w:proofErr w:type="gram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1,31096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0,57208</w:t>
            </w:r>
          </w:p>
        </w:tc>
      </w:tr>
      <w:tr w:rsidR="009D042C" w:rsidRPr="009D042C" w:rsidTr="009D042C">
        <w:trPr>
          <w:trHeight w:val="1020"/>
        </w:trPr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1.4.4.</w:t>
            </w:r>
          </w:p>
        </w:tc>
        <w:tc>
          <w:tcPr>
            <w:tcW w:w="14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9D042C" w:rsidRPr="009D042C" w:rsidRDefault="009D042C" w:rsidP="009D042C">
            <w:pPr>
              <w:spacing w:after="0" w:line="122" w:lineRule="atLeast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Гарантирующие поставщики, </w:t>
            </w: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энергосбытовые</w:t>
            </w:r>
            <w:proofErr w:type="spell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энергоснабжающие</w:t>
            </w:r>
            <w:proofErr w:type="spell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&lt;1&gt;.</w:t>
            </w:r>
          </w:p>
        </w:tc>
      </w:tr>
      <w:tr w:rsidR="009D042C" w:rsidRPr="009D042C" w:rsidTr="009D042C">
        <w:trPr>
          <w:trHeight w:val="5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  <w:tc>
          <w:tcPr>
            <w:tcW w:w="8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 (в том числе дифференцированный по двум и по трём зонам суток)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руб./кВт·</w:t>
            </w:r>
            <w:proofErr w:type="gram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1,26325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1,47040</w:t>
            </w:r>
          </w:p>
        </w:tc>
      </w:tr>
    </w:tbl>
    <w:p w:rsidR="009D042C" w:rsidRPr="009D042C" w:rsidRDefault="009D042C" w:rsidP="009D042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9D042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_______________________________</w:t>
      </w:r>
    </w:p>
    <w:p w:rsidR="009D042C" w:rsidRPr="009D042C" w:rsidRDefault="009D042C" w:rsidP="005C18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proofErr w:type="gramStart"/>
      <w:r w:rsidRPr="009D042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&lt;1&gt; Гарантирующие поставщики, </w:t>
      </w:r>
      <w:proofErr w:type="spellStart"/>
      <w:r w:rsidRPr="009D042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энергосбытовые</w:t>
      </w:r>
      <w:proofErr w:type="spellEnd"/>
      <w:r w:rsidRPr="009D042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, </w:t>
      </w:r>
      <w:proofErr w:type="spellStart"/>
      <w:r w:rsidRPr="009D042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энергоснабжающие</w:t>
      </w:r>
      <w:proofErr w:type="spellEnd"/>
      <w:r w:rsidRPr="009D042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объёмах фактического потребления населения и приравненных к нему категорий потребителей и объёмах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  <w:proofErr w:type="gramEnd"/>
    </w:p>
    <w:p w:rsidR="009D042C" w:rsidRPr="009D042C" w:rsidRDefault="009D042C" w:rsidP="009D0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42C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shd w:val="clear" w:color="auto" w:fill="FFFFFF"/>
          <w:lang w:eastAsia="ru-RU"/>
        </w:rPr>
        <w:br/>
      </w:r>
    </w:p>
    <w:p w:rsidR="00014A37" w:rsidRDefault="00014A37" w:rsidP="00014A37">
      <w:pPr>
        <w:shd w:val="clear" w:color="auto" w:fill="FFFFFF"/>
        <w:spacing w:after="0" w:line="240" w:lineRule="auto"/>
        <w:ind w:left="10260"/>
        <w:jc w:val="center"/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</w:pPr>
    </w:p>
    <w:p w:rsidR="009D042C" w:rsidRPr="009D042C" w:rsidRDefault="009D042C" w:rsidP="00014A37">
      <w:pPr>
        <w:shd w:val="clear" w:color="auto" w:fill="FFFFFF"/>
        <w:spacing w:after="0" w:line="240" w:lineRule="auto"/>
        <w:ind w:left="10260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9D042C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lastRenderedPageBreak/>
        <w:t>ПРИЛОЖЕНИЕ № 3</w:t>
      </w:r>
    </w:p>
    <w:p w:rsidR="009D042C" w:rsidRPr="009D042C" w:rsidRDefault="009D042C" w:rsidP="009D042C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9D042C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к приказу Министерства</w:t>
      </w:r>
      <w:r w:rsidRPr="009D042C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br/>
        <w:t>развития конкуренции и экономики</w:t>
      </w:r>
    </w:p>
    <w:p w:rsidR="009D042C" w:rsidRPr="009D042C" w:rsidRDefault="009D042C" w:rsidP="009D042C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9D042C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Ульяновской области</w:t>
      </w:r>
    </w:p>
    <w:p w:rsidR="009D042C" w:rsidRPr="009D042C" w:rsidRDefault="009D042C" w:rsidP="009D042C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9D042C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от 25 декабря 2017 г. № 06-629</w:t>
      </w:r>
    </w:p>
    <w:p w:rsidR="009D042C" w:rsidRPr="009D042C" w:rsidRDefault="009D042C" w:rsidP="009D04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9D042C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 </w:t>
      </w:r>
    </w:p>
    <w:p w:rsidR="009D042C" w:rsidRPr="009D042C" w:rsidRDefault="009D042C" w:rsidP="009D04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9D042C">
        <w:rPr>
          <w:rFonts w:ascii="Times New Roman" w:eastAsia="Times New Roman" w:hAnsi="Times New Roman" w:cs="Times New Roman"/>
          <w:b/>
          <w:bCs/>
          <w:color w:val="1A1818"/>
          <w:spacing w:val="-6"/>
          <w:sz w:val="28"/>
          <w:lang w:eastAsia="ru-RU"/>
        </w:rPr>
        <w:t>ЦЕНЫ (ТАРИФЫ)</w:t>
      </w:r>
    </w:p>
    <w:p w:rsidR="009D042C" w:rsidRPr="009D042C" w:rsidRDefault="009D042C" w:rsidP="009D04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9D042C">
        <w:rPr>
          <w:rFonts w:ascii="Times New Roman" w:eastAsia="Times New Roman" w:hAnsi="Times New Roman" w:cs="Times New Roman"/>
          <w:b/>
          <w:bCs/>
          <w:color w:val="1A1818"/>
          <w:spacing w:val="-6"/>
          <w:sz w:val="28"/>
          <w:lang w:eastAsia="ru-RU"/>
        </w:rPr>
        <w:t>на услуги по передаче электрической энергии для сетевых организаций, обслуживающих</w:t>
      </w:r>
    </w:p>
    <w:p w:rsidR="009D042C" w:rsidRPr="009D042C" w:rsidRDefault="009D042C" w:rsidP="009D04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9D042C">
        <w:rPr>
          <w:rFonts w:ascii="Times New Roman" w:eastAsia="Times New Roman" w:hAnsi="Times New Roman" w:cs="Times New Roman"/>
          <w:b/>
          <w:bCs/>
          <w:color w:val="1A1818"/>
          <w:spacing w:val="-6"/>
          <w:sz w:val="28"/>
          <w:lang w:eastAsia="ru-RU"/>
        </w:rPr>
        <w:t>преимущественно одного потребителя на территории Ульяновской области &lt;1&gt; на 2018 год</w:t>
      </w:r>
    </w:p>
    <w:p w:rsidR="009D042C" w:rsidRPr="009D042C" w:rsidRDefault="009D042C" w:rsidP="009D04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9D042C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 </w:t>
      </w:r>
    </w:p>
    <w:tbl>
      <w:tblPr>
        <w:tblW w:w="15593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7"/>
        <w:gridCol w:w="8024"/>
        <w:gridCol w:w="1718"/>
        <w:gridCol w:w="2251"/>
        <w:gridCol w:w="2693"/>
      </w:tblGrid>
      <w:tr w:rsidR="009D042C" w:rsidRPr="009D042C" w:rsidTr="009D042C">
        <w:trPr>
          <w:trHeight w:val="821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№</w:t>
            </w:r>
          </w:p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/</w:t>
            </w: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Тарифные группы</w:t>
            </w:r>
          </w:p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потребителей электрической энергии (мощности)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 полугодие</w:t>
            </w:r>
          </w:p>
        </w:tc>
      </w:tr>
      <w:tr w:rsidR="009D042C" w:rsidRPr="009D042C" w:rsidTr="009D042C">
        <w:trPr>
          <w:trHeight w:val="24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</w:t>
            </w:r>
          </w:p>
        </w:tc>
      </w:tr>
      <w:tr w:rsidR="009D042C" w:rsidRPr="009D042C" w:rsidTr="009D042C">
        <w:trPr>
          <w:trHeight w:val="255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6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108" w:right="-108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Тарифы для ООО «Газпром </w:t>
            </w: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</w:t>
            </w:r>
            <w:proofErr w:type="spell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» (Саратовский филиал ООО «Газпром </w:t>
            </w: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</w:t>
            </w:r>
            <w:proofErr w:type="spell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»), которые оплачиваются </w:t>
            </w: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монопотребителем</w:t>
            </w:r>
            <w:proofErr w:type="spell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ООО «Газпром </w:t>
            </w: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трансгаз</w:t>
            </w:r>
            <w:proofErr w:type="spell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Самара» (тарифы указываются без учёта НДС)</w:t>
            </w:r>
          </w:p>
        </w:tc>
      </w:tr>
      <w:tr w:rsidR="009D042C" w:rsidRPr="009D042C" w:rsidTr="009D042C">
        <w:trPr>
          <w:trHeight w:val="255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46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108"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Двухставочный</w:t>
            </w:r>
            <w:proofErr w:type="spell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тариф:</w:t>
            </w:r>
          </w:p>
        </w:tc>
      </w:tr>
      <w:tr w:rsidR="009D042C" w:rsidRPr="009D042C" w:rsidTr="009D042C">
        <w:trPr>
          <w:trHeight w:val="255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108"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- ставка за содержание электрических сетей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руб./МВт·мес.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4 071 163,31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4 071 163,31</w:t>
            </w:r>
          </w:p>
        </w:tc>
      </w:tr>
      <w:tr w:rsidR="009D042C" w:rsidRPr="009D042C" w:rsidTr="009D042C">
        <w:trPr>
          <w:trHeight w:val="48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108"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руб./МВт·</w:t>
            </w:r>
            <w:proofErr w:type="gram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300,60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312,82</w:t>
            </w:r>
          </w:p>
        </w:tc>
      </w:tr>
      <w:tr w:rsidR="009D042C" w:rsidRPr="009D042C" w:rsidTr="009D042C">
        <w:trPr>
          <w:trHeight w:val="255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61.2.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108"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руб./кВт·</w:t>
            </w:r>
            <w:proofErr w:type="gram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6,77104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6,78326</w:t>
            </w:r>
          </w:p>
        </w:tc>
      </w:tr>
      <w:tr w:rsidR="009D042C" w:rsidRPr="009D042C" w:rsidTr="009D042C">
        <w:trPr>
          <w:trHeight w:val="70"/>
        </w:trPr>
        <w:tc>
          <w:tcPr>
            <w:tcW w:w="9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/</w:t>
            </w: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74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70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Наименование сетевой организации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НВВ сетевых организаций без учёта оплаты потерь, </w:t>
            </w:r>
            <w:proofErr w:type="gram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учтённая</w:t>
            </w:r>
            <w:proofErr w:type="gram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при утверждении (расчёте) цен (тарифов) на услуги по передаче электрической энергии для сетевых организаций, обслуживающих преимущественно одного потребителя</w:t>
            </w:r>
          </w:p>
        </w:tc>
      </w:tr>
      <w:tr w:rsidR="009D042C" w:rsidRPr="009D042C" w:rsidTr="009D042C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42C" w:rsidRPr="009D042C" w:rsidRDefault="009D042C" w:rsidP="009D042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тыс. руб.</w:t>
            </w:r>
          </w:p>
        </w:tc>
      </w:tr>
      <w:tr w:rsidR="009D042C" w:rsidRPr="009D042C" w:rsidTr="009D042C">
        <w:trPr>
          <w:trHeight w:val="7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70" w:lineRule="atLeast"/>
              <w:ind w:left="-108"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ООО «Газпром </w:t>
            </w: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</w:t>
            </w:r>
            <w:proofErr w:type="spell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» (Саратовский филиал ООО «Газпром </w:t>
            </w:r>
            <w:proofErr w:type="spellStart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</w:t>
            </w:r>
            <w:proofErr w:type="spellEnd"/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29 116,96</w:t>
            </w:r>
          </w:p>
        </w:tc>
      </w:tr>
      <w:tr w:rsidR="009D042C" w:rsidRPr="009D042C" w:rsidTr="009D042C">
        <w:trPr>
          <w:trHeight w:val="7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70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42C" w:rsidRPr="009D042C" w:rsidRDefault="009D042C" w:rsidP="009D042C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9D042C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29 116,96</w:t>
            </w:r>
          </w:p>
        </w:tc>
      </w:tr>
    </w:tbl>
    <w:p w:rsidR="009D042C" w:rsidRPr="009D042C" w:rsidRDefault="009D042C" w:rsidP="009D04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9D042C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_______________________________</w:t>
      </w:r>
    </w:p>
    <w:p w:rsidR="009D042C" w:rsidRPr="009D042C" w:rsidRDefault="009D042C" w:rsidP="009D04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9D042C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lastRenderedPageBreak/>
        <w:t>&lt;1</w:t>
      </w:r>
      <w:proofErr w:type="gramStart"/>
      <w:r w:rsidRPr="009D042C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&gt; В</w:t>
      </w:r>
      <w:proofErr w:type="gramEnd"/>
      <w:r w:rsidRPr="009D042C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 xml:space="preserve"> соответствии с п. 15(4) Правил </w:t>
      </w:r>
      <w:proofErr w:type="spellStart"/>
      <w:r w:rsidRPr="009D042C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недискриминационного</w:t>
      </w:r>
      <w:proofErr w:type="spellEnd"/>
      <w:r w:rsidRPr="009D042C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 xml:space="preserve"> доступа к услугам по передаче электрической энергии и оказания этих услуг, утверждённых постановлением Правительства Российской Федерации от 27.12.2004 № 861, в случае если сетевая организация, к объектам </w:t>
      </w:r>
      <w:proofErr w:type="spellStart"/>
      <w:r w:rsidRPr="009D042C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электросетевого</w:t>
      </w:r>
      <w:proofErr w:type="spellEnd"/>
      <w:r w:rsidRPr="009D042C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 xml:space="preserve"> хозяйства которой присоединены </w:t>
      </w:r>
      <w:proofErr w:type="spellStart"/>
      <w:r w:rsidRPr="009D042C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энергопринимающие</w:t>
      </w:r>
      <w:proofErr w:type="spellEnd"/>
      <w:r w:rsidRPr="009D042C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 xml:space="preserve"> устройства потребителя, соответствует установленным Правительством Российской Федерации критериям отнесения территориальных сетевых организаций к сетевым организациям, обслуживающим преимущественно одного потребителя, потребитель оплачивает услуги по передаче электрической энергии указанной сетевой организации по установленному для неё тарифу и услуги по передаче электрической энергии прочим сетевым организациям, объекты </w:t>
      </w:r>
      <w:proofErr w:type="spellStart"/>
      <w:r w:rsidRPr="009D042C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электросетевого</w:t>
      </w:r>
      <w:proofErr w:type="spellEnd"/>
      <w:r w:rsidRPr="009D042C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 xml:space="preserve"> хозяйства которых используются для передачи электрической энергии такому потребителю. </w:t>
      </w:r>
      <w:proofErr w:type="gramStart"/>
      <w:r w:rsidRPr="009D042C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 xml:space="preserve">В случае если прочими сетевыми организациями, объекты </w:t>
      </w:r>
      <w:proofErr w:type="spellStart"/>
      <w:r w:rsidRPr="009D042C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электросетевого</w:t>
      </w:r>
      <w:proofErr w:type="spellEnd"/>
      <w:r w:rsidRPr="009D042C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 xml:space="preserve"> хозяйства которых используются для передачи электрической энергии такому потребителю, являются, в том числе территориальные сетевые организации,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энергии.</w:t>
      </w:r>
      <w:proofErr w:type="gramEnd"/>
    </w:p>
    <w:p w:rsidR="009D042C" w:rsidRPr="009D042C" w:rsidRDefault="009D042C" w:rsidP="009D04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9D042C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 </w:t>
      </w:r>
    </w:p>
    <w:p w:rsidR="001B4E3D" w:rsidRDefault="001B4E3D"/>
    <w:sectPr w:rsidR="001B4E3D" w:rsidSect="00014A37">
      <w:pgSz w:w="16838" w:h="11906" w:orient="landscape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42C"/>
    <w:rsid w:val="00014A37"/>
    <w:rsid w:val="000C7E37"/>
    <w:rsid w:val="001B4E3D"/>
    <w:rsid w:val="005C181C"/>
    <w:rsid w:val="009D042C"/>
    <w:rsid w:val="00AA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37F62-B2FE-414E-841C-70863891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4459</Words>
  <Characters>25419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2017-12-29T08:54:00Z</dcterms:created>
  <dcterms:modified xsi:type="dcterms:W3CDTF">2017-12-29T09:38:00Z</dcterms:modified>
</cp:coreProperties>
</file>